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990C60" w14:textId="703E7E9B" w:rsidR="004953E1" w:rsidRPr="00C339C4" w:rsidRDefault="004953E1" w:rsidP="004953E1">
      <w:pPr>
        <w:rPr>
          <w:rFonts w:ascii="Times New Roman" w:hAnsi="Times New Roman" w:cs="Times New Roman"/>
          <w:sz w:val="22"/>
          <w:szCs w:val="22"/>
          <w:lang w:val="en-GB"/>
        </w:rPr>
      </w:pPr>
      <w:r w:rsidRPr="00C339C4">
        <w:rPr>
          <w:rFonts w:ascii="Times New Roman" w:hAnsi="Times New Roman" w:cs="Times New Roman"/>
          <w:sz w:val="22"/>
          <w:szCs w:val="22"/>
          <w:lang w:val="en-GB"/>
        </w:rPr>
        <w:t>Statement of environmental effects.</w:t>
      </w:r>
    </w:p>
    <w:p w14:paraId="558F5BF8" w14:textId="7BB15B04" w:rsidR="004953E1" w:rsidRPr="00C339C4" w:rsidRDefault="004953E1" w:rsidP="00283D87">
      <w:pPr>
        <w:pStyle w:val="ListParagraph"/>
        <w:numPr>
          <w:ilvl w:val="0"/>
          <w:numId w:val="3"/>
        </w:numPr>
        <w:rPr>
          <w:rFonts w:ascii="Times New Roman" w:hAnsi="Times New Roman" w:cs="Times New Roman"/>
          <w:sz w:val="22"/>
          <w:szCs w:val="22"/>
          <w:lang w:val="en-GB"/>
        </w:rPr>
      </w:pPr>
      <w:r w:rsidRPr="00C339C4">
        <w:rPr>
          <w:rFonts w:ascii="Times New Roman" w:hAnsi="Times New Roman" w:cs="Times New Roman"/>
          <w:b/>
          <w:bCs/>
          <w:sz w:val="22"/>
          <w:szCs w:val="22"/>
          <w:lang w:val="en-GB"/>
        </w:rPr>
        <w:t>Site Suitability</w:t>
      </w:r>
      <w:r w:rsidR="00283D87" w:rsidRPr="00C339C4">
        <w:rPr>
          <w:rFonts w:ascii="Times New Roman" w:hAnsi="Times New Roman" w:cs="Times New Roman"/>
          <w:b/>
          <w:bCs/>
          <w:sz w:val="22"/>
          <w:szCs w:val="22"/>
          <w:lang w:val="en-GB"/>
        </w:rPr>
        <w:br/>
      </w:r>
      <w:r w:rsidRPr="00C339C4">
        <w:rPr>
          <w:rFonts w:ascii="Times New Roman" w:hAnsi="Times New Roman" w:cs="Times New Roman"/>
          <w:sz w:val="22"/>
          <w:szCs w:val="22"/>
          <w:lang w:val="en-GB"/>
        </w:rPr>
        <w:t>Constraints</w:t>
      </w:r>
      <w:r w:rsidR="002C097F" w:rsidRPr="00C339C4">
        <w:rPr>
          <w:rFonts w:ascii="Times New Roman" w:hAnsi="Times New Roman" w:cs="Times New Roman"/>
          <w:sz w:val="22"/>
          <w:szCs w:val="22"/>
          <w:lang w:val="en-GB"/>
        </w:rPr>
        <w:t>.</w:t>
      </w:r>
      <w:r w:rsidR="002C097F" w:rsidRPr="00C339C4">
        <w:rPr>
          <w:rFonts w:ascii="Times New Roman" w:hAnsi="Times New Roman" w:cs="Times New Roman"/>
          <w:sz w:val="22"/>
          <w:szCs w:val="22"/>
          <w:lang w:val="en-GB"/>
        </w:rPr>
        <w:br/>
      </w:r>
      <w:r w:rsidRPr="00C339C4">
        <w:rPr>
          <w:rFonts w:ascii="Times New Roman" w:hAnsi="Times New Roman" w:cs="Times New Roman"/>
          <w:sz w:val="22"/>
          <w:szCs w:val="22"/>
          <w:lang w:val="en-GB"/>
        </w:rPr>
        <w:t>Flooding.</w:t>
      </w:r>
    </w:p>
    <w:p w14:paraId="59BA7FAB" w14:textId="77777777" w:rsidR="007E636D" w:rsidRPr="00C339C4" w:rsidRDefault="0011298F" w:rsidP="002C097F">
      <w:pPr>
        <w:ind w:left="360"/>
        <w:rPr>
          <w:rFonts w:ascii="Times New Roman" w:hAnsi="Times New Roman" w:cs="Times New Roman"/>
          <w:sz w:val="22"/>
          <w:szCs w:val="22"/>
          <w:lang w:val="en-GB"/>
        </w:rPr>
      </w:pPr>
      <w:r w:rsidRPr="00C339C4">
        <w:rPr>
          <w:rFonts w:ascii="Times New Roman" w:hAnsi="Times New Roman" w:cs="Times New Roman"/>
          <w:sz w:val="22"/>
          <w:szCs w:val="22"/>
          <w:lang w:val="en-GB"/>
        </w:rPr>
        <w:t xml:space="preserve">Consulted Lockhart Flood Study July 2014. Site is in the floodway on the </w:t>
      </w:r>
      <w:proofErr w:type="gramStart"/>
      <w:r w:rsidR="002C097F" w:rsidRPr="00C339C4">
        <w:rPr>
          <w:rFonts w:ascii="Times New Roman" w:hAnsi="Times New Roman" w:cs="Times New Roman"/>
          <w:sz w:val="22"/>
          <w:szCs w:val="22"/>
          <w:lang w:val="en-GB"/>
        </w:rPr>
        <w:t>South East</w:t>
      </w:r>
      <w:proofErr w:type="gramEnd"/>
      <w:r w:rsidRPr="00C339C4">
        <w:rPr>
          <w:rFonts w:ascii="Times New Roman" w:hAnsi="Times New Roman" w:cs="Times New Roman"/>
          <w:sz w:val="22"/>
          <w:szCs w:val="22"/>
          <w:lang w:val="en-GB"/>
        </w:rPr>
        <w:t xml:space="preserve"> Corner levels between 0.1-0.2 (m) with the </w:t>
      </w:r>
      <w:proofErr w:type="gramStart"/>
      <w:r w:rsidRPr="00C339C4">
        <w:rPr>
          <w:rFonts w:ascii="Times New Roman" w:hAnsi="Times New Roman" w:cs="Times New Roman"/>
          <w:sz w:val="22"/>
          <w:szCs w:val="22"/>
          <w:lang w:val="en-GB"/>
        </w:rPr>
        <w:t>North West</w:t>
      </w:r>
      <w:proofErr w:type="gramEnd"/>
      <w:r w:rsidRPr="00C339C4">
        <w:rPr>
          <w:rFonts w:ascii="Times New Roman" w:hAnsi="Times New Roman" w:cs="Times New Roman"/>
          <w:sz w:val="22"/>
          <w:szCs w:val="22"/>
          <w:lang w:val="en-GB"/>
        </w:rPr>
        <w:t xml:space="preserve"> Corner levels between 0.5-1.0 (m</w:t>
      </w:r>
      <w:r w:rsidR="002C097F" w:rsidRPr="00C339C4">
        <w:rPr>
          <w:rFonts w:ascii="Times New Roman" w:hAnsi="Times New Roman" w:cs="Times New Roman"/>
          <w:sz w:val="22"/>
          <w:szCs w:val="22"/>
          <w:lang w:val="en-GB"/>
        </w:rPr>
        <w:t>)</w:t>
      </w:r>
    </w:p>
    <w:p w14:paraId="433ECBEB" w14:textId="77777777" w:rsidR="00CE6E26" w:rsidRPr="00C339C4" w:rsidRDefault="007E636D" w:rsidP="007E636D">
      <w:pPr>
        <w:ind w:left="360"/>
        <w:rPr>
          <w:rFonts w:ascii="Times New Roman" w:hAnsi="Times New Roman" w:cs="Times New Roman"/>
          <w:sz w:val="22"/>
          <w:szCs w:val="22"/>
          <w:lang w:val="en-GB"/>
        </w:rPr>
      </w:pPr>
      <w:r w:rsidRPr="00C339C4">
        <w:rPr>
          <w:rFonts w:ascii="Times New Roman" w:hAnsi="Times New Roman" w:cs="Times New Roman"/>
          <w:sz w:val="22"/>
          <w:szCs w:val="22"/>
          <w:lang w:val="en-GB"/>
        </w:rPr>
        <w:t>This aligns with anecdotal evidence from previous tenants that noted to us the levels during the flooding in 2010 and 2012.</w:t>
      </w:r>
      <w:r w:rsidRPr="00C339C4">
        <w:rPr>
          <w:rFonts w:ascii="Times New Roman" w:hAnsi="Times New Roman" w:cs="Times New Roman"/>
          <w:sz w:val="22"/>
          <w:szCs w:val="22"/>
          <w:lang w:val="en-GB"/>
        </w:rPr>
        <w:br/>
      </w:r>
      <w:r w:rsidRPr="00C339C4">
        <w:rPr>
          <w:rFonts w:ascii="Times New Roman" w:hAnsi="Times New Roman" w:cs="Times New Roman"/>
          <w:sz w:val="22"/>
          <w:szCs w:val="22"/>
          <w:lang w:val="en-GB"/>
        </w:rPr>
        <w:br/>
        <w:t xml:space="preserve">In consideration of flooding due to proximity to the creek and accompanying effects of the gradient of the site, the ability to mitigate any risk of inundation by </w:t>
      </w:r>
      <w:r w:rsidR="00CE6E26" w:rsidRPr="00C339C4">
        <w:rPr>
          <w:rFonts w:ascii="Times New Roman" w:hAnsi="Times New Roman" w:cs="Times New Roman"/>
          <w:sz w:val="22"/>
          <w:szCs w:val="22"/>
          <w:highlight w:val="yellow"/>
          <w:lang w:val="en-GB"/>
        </w:rPr>
        <w:t>Permanantly</w:t>
      </w:r>
      <w:r w:rsidR="00CE6E26" w:rsidRPr="00C339C4">
        <w:rPr>
          <w:rFonts w:ascii="Times New Roman" w:hAnsi="Times New Roman" w:cs="Times New Roman"/>
          <w:sz w:val="22"/>
          <w:szCs w:val="22"/>
          <w:lang w:val="en-GB"/>
        </w:rPr>
        <w:t xml:space="preserve"> </w:t>
      </w:r>
      <w:r w:rsidRPr="00C339C4">
        <w:rPr>
          <w:rFonts w:ascii="Times New Roman" w:hAnsi="Times New Roman" w:cs="Times New Roman"/>
          <w:sz w:val="22"/>
          <w:szCs w:val="22"/>
          <w:lang w:val="en-GB"/>
        </w:rPr>
        <w:t>raising any stock on hand to levels well above flood height will be exercised. The use of secured racking or the natural high ground on site are both appropriate measures to ensure avoiding inundation.</w:t>
      </w:r>
    </w:p>
    <w:p w14:paraId="23CDF5B3" w14:textId="3190FE71" w:rsidR="00283D87" w:rsidRPr="00C339C4" w:rsidRDefault="00191002" w:rsidP="00283D87">
      <w:pPr>
        <w:ind w:left="360"/>
        <w:rPr>
          <w:rFonts w:ascii="Times New Roman" w:hAnsi="Times New Roman" w:cs="Times New Roman"/>
          <w:sz w:val="22"/>
          <w:szCs w:val="22"/>
          <w:u w:val="single"/>
          <w:lang w:val="en-GB"/>
        </w:rPr>
      </w:pPr>
      <w:r w:rsidRPr="00C339C4">
        <w:rPr>
          <w:rFonts w:ascii="Times New Roman" w:hAnsi="Times New Roman" w:cs="Times New Roman"/>
          <w:b/>
          <w:bCs/>
          <w:sz w:val="22"/>
          <w:szCs w:val="22"/>
          <w:u w:val="single"/>
          <w:lang w:val="en-GB"/>
        </w:rPr>
        <w:t>The</w:t>
      </w:r>
      <w:r w:rsidR="00C652BE" w:rsidRPr="00C339C4">
        <w:rPr>
          <w:rFonts w:ascii="Times New Roman" w:hAnsi="Times New Roman" w:cs="Times New Roman"/>
          <w:b/>
          <w:bCs/>
          <w:sz w:val="22"/>
          <w:szCs w:val="22"/>
          <w:u w:val="single"/>
          <w:lang w:val="en-GB"/>
        </w:rPr>
        <w:t xml:space="preserve"> Councils own study of the 2014 flood</w:t>
      </w:r>
      <w:r w:rsidR="00C652BE" w:rsidRPr="00C339C4">
        <w:rPr>
          <w:rFonts w:ascii="Times New Roman" w:hAnsi="Times New Roman" w:cs="Times New Roman"/>
          <w:sz w:val="22"/>
          <w:szCs w:val="22"/>
          <w:u w:val="single"/>
          <w:lang w:val="en-GB"/>
        </w:rPr>
        <w:t xml:space="preserve"> shows that the site </w:t>
      </w:r>
      <w:r w:rsidR="00DF131E" w:rsidRPr="00C339C4">
        <w:rPr>
          <w:rFonts w:ascii="Times New Roman" w:hAnsi="Times New Roman" w:cs="Times New Roman"/>
          <w:sz w:val="22"/>
          <w:szCs w:val="22"/>
          <w:u w:val="single"/>
          <w:lang w:val="en-GB"/>
        </w:rPr>
        <w:t xml:space="preserve">predominantly in the floodway however all of the figures presented do show that the third in which the shed and office reside in is on naturally higher ground and </w:t>
      </w:r>
      <w:r w:rsidR="004B6BB0" w:rsidRPr="00C339C4">
        <w:rPr>
          <w:rFonts w:ascii="Times New Roman" w:hAnsi="Times New Roman" w:cs="Times New Roman"/>
          <w:sz w:val="22"/>
          <w:szCs w:val="22"/>
          <w:u w:val="single"/>
          <w:lang w:val="en-GB"/>
        </w:rPr>
        <w:t xml:space="preserve">measurements were taken </w:t>
      </w:r>
      <w:r w:rsidR="00CF5373" w:rsidRPr="00C339C4">
        <w:rPr>
          <w:rFonts w:ascii="Times New Roman" w:hAnsi="Times New Roman" w:cs="Times New Roman"/>
          <w:sz w:val="22"/>
          <w:szCs w:val="22"/>
          <w:u w:val="single"/>
          <w:lang w:val="en-GB"/>
        </w:rPr>
        <w:t>almost directly on site</w:t>
      </w:r>
      <w:r w:rsidR="00FE0238" w:rsidRPr="00C339C4">
        <w:rPr>
          <w:rFonts w:ascii="Times New Roman" w:hAnsi="Times New Roman" w:cs="Times New Roman"/>
          <w:sz w:val="22"/>
          <w:szCs w:val="22"/>
          <w:u w:val="single"/>
          <w:lang w:val="en-GB"/>
        </w:rPr>
        <w:t xml:space="preserve"> showing the level to be 0</w:t>
      </w:r>
      <w:r w:rsidR="00283D87" w:rsidRPr="00C339C4">
        <w:rPr>
          <w:rFonts w:ascii="Times New Roman" w:hAnsi="Times New Roman" w:cs="Times New Roman"/>
          <w:sz w:val="22"/>
          <w:szCs w:val="22"/>
          <w:u w:val="single"/>
          <w:lang w:val="en-GB"/>
        </w:rPr>
        <w:t>.1-0.2m with a difference in peak of 0.1m at the red dot referenced which was measured in the north east corner of the block.</w:t>
      </w:r>
      <w:r w:rsidR="00283D87" w:rsidRPr="00C339C4">
        <w:rPr>
          <w:rFonts w:ascii="Times New Roman" w:hAnsi="Times New Roman" w:cs="Times New Roman"/>
          <w:sz w:val="22"/>
          <w:szCs w:val="22"/>
          <w:u w:val="single"/>
          <w:lang w:val="en-GB"/>
        </w:rPr>
        <w:br/>
        <w:t xml:space="preserve">If councils report is to be held as true we can raise all stored chemical in the shed 30cm </w:t>
      </w:r>
      <w:r w:rsidR="00C339C4" w:rsidRPr="00C339C4">
        <w:rPr>
          <w:rFonts w:ascii="Times New Roman" w:hAnsi="Times New Roman" w:cs="Times New Roman"/>
          <w:sz w:val="22"/>
          <w:szCs w:val="22"/>
          <w:u w:val="single"/>
          <w:lang w:val="en-GB"/>
        </w:rPr>
        <w:t>higher by introducing a lower beam.</w:t>
      </w:r>
    </w:p>
    <w:p w14:paraId="09B109D2" w14:textId="35153196" w:rsidR="002C097F" w:rsidRDefault="00CF5373" w:rsidP="001D403A">
      <w:pPr>
        <w:ind w:left="360"/>
        <w:rPr>
          <w:rFonts w:ascii="Times New Roman" w:hAnsi="Times New Roman" w:cs="Times New Roman"/>
          <w:lang w:val="en-GB"/>
        </w:rPr>
      </w:pPr>
      <w:r>
        <w:rPr>
          <w:rFonts w:ascii="Times New Roman" w:hAnsi="Times New Roman" w:cs="Times New Roman"/>
          <w:noProof/>
          <w:lang w:val="en-GB"/>
        </w:rPr>
        <mc:AlternateContent>
          <mc:Choice Requires="wps">
            <w:drawing>
              <wp:anchor distT="0" distB="0" distL="114300" distR="114300" simplePos="0" relativeHeight="251658249" behindDoc="0" locked="0" layoutInCell="1" allowOverlap="1" wp14:anchorId="16727C52" wp14:editId="053EFB33">
                <wp:simplePos x="0" y="0"/>
                <wp:positionH relativeFrom="column">
                  <wp:posOffset>2599899</wp:posOffset>
                </wp:positionH>
                <wp:positionV relativeFrom="paragraph">
                  <wp:posOffset>2991911</wp:posOffset>
                </wp:positionV>
                <wp:extent cx="395785" cy="1439839"/>
                <wp:effectExtent l="57150" t="38100" r="23495" b="27305"/>
                <wp:wrapNone/>
                <wp:docPr id="57734802" name="Straight Arrow Connector 2"/>
                <wp:cNvGraphicFramePr/>
                <a:graphic xmlns:a="http://schemas.openxmlformats.org/drawingml/2006/main">
                  <a:graphicData uri="http://schemas.microsoft.com/office/word/2010/wordprocessingShape">
                    <wps:wsp>
                      <wps:cNvCnPr/>
                      <wps:spPr>
                        <a:xfrm flipH="1" flipV="1">
                          <a:off x="0" y="0"/>
                          <a:ext cx="395785" cy="1439839"/>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44919814" id="_x0000_t32" coordsize="21600,21600" o:spt="32" o:oned="t" path="m,l21600,21600e" filled="f">
                <v:path arrowok="t" fillok="f" o:connecttype="none"/>
                <o:lock v:ext="edit" shapetype="t"/>
              </v:shapetype>
              <v:shape id="Straight Arrow Connector 2" o:spid="_x0000_s1026" type="#_x0000_t32" style="position:absolute;margin-left:204.7pt;margin-top:235.6pt;width:31.15pt;height:113.35pt;flip:x y;z-index:25168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" strokecolor="black [3200]" strokeweight="1.5pt">
                <v:stroke endarrow="open"/>
              </v:shape>
            </w:pict>
          </mc:Fallback>
        </mc:AlternateContent>
      </w:r>
      <w:r>
        <w:rPr>
          <w:rFonts w:ascii="Times New Roman" w:hAnsi="Times New Roman" w:cs="Times New Roman"/>
          <w:noProof/>
          <w:lang w:val="en-GB"/>
        </w:rPr>
        <mc:AlternateContent>
          <mc:Choice Requires="wps">
            <w:drawing>
              <wp:anchor distT="0" distB="0" distL="114300" distR="114300" simplePos="0" relativeHeight="251658248" behindDoc="0" locked="0" layoutInCell="1" allowOverlap="1" wp14:anchorId="4E408FD3" wp14:editId="4348324C">
                <wp:simplePos x="0" y="0"/>
                <wp:positionH relativeFrom="column">
                  <wp:posOffset>2201180</wp:posOffset>
                </wp:positionH>
                <wp:positionV relativeFrom="paragraph">
                  <wp:posOffset>2660351</wp:posOffset>
                </wp:positionV>
                <wp:extent cx="591671" cy="413756"/>
                <wp:effectExtent l="0" t="0" r="18415" b="24765"/>
                <wp:wrapNone/>
                <wp:docPr id="108610822" name="Oval 1"/>
                <wp:cNvGraphicFramePr/>
                <a:graphic xmlns:a="http://schemas.openxmlformats.org/drawingml/2006/main">
                  <a:graphicData uri="http://schemas.microsoft.com/office/word/2010/wordprocessingShape">
                    <wps:wsp>
                      <wps:cNvSpPr/>
                      <wps:spPr>
                        <a:xfrm>
                          <a:off x="0" y="0"/>
                          <a:ext cx="591671" cy="413756"/>
                        </a:xfrm>
                        <a:prstGeom prst="ellipse">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A57303" id="Oval 1" o:spid="_x0000_s1026" style="position:absolute;margin-left:173.3pt;margin-top:209.5pt;width:46.6pt;height:32.6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" filled="f" strokecolor="#e00" strokeweight="1pt">
                <v:stroke joinstyle="miter"/>
              </v:oval>
            </w:pict>
          </mc:Fallback>
        </mc:AlternateContent>
      </w:r>
      <w:r w:rsidR="0011298F">
        <w:rPr>
          <w:rFonts w:ascii="Times New Roman" w:hAnsi="Times New Roman" w:cs="Times New Roman"/>
          <w:lang w:val="en-GB"/>
        </w:rPr>
        <w:br/>
      </w:r>
      <w:r w:rsidR="0011298F" w:rsidRPr="0011298F">
        <w:rPr>
          <w:rFonts w:ascii="Times New Roman" w:hAnsi="Times New Roman" w:cs="Times New Roman"/>
          <w:noProof/>
          <w:lang w:val="en-GB"/>
        </w:rPr>
        <w:drawing>
          <wp:inline distT="0" distB="0" distL="0" distR="0" wp14:anchorId="2C7E7464" wp14:editId="0A43DFF2">
            <wp:extent cx="5572166" cy="3952904"/>
            <wp:effectExtent l="0" t="0" r="9525" b="9525"/>
            <wp:docPr id="810426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26409" name=""/>
                    <pic:cNvPicPr/>
                  </pic:nvPicPr>
                  <pic:blipFill>
                    <a:blip r:embed="rId6"/>
                    <a:stretch>
                      <a:fillRect/>
                    </a:stretch>
                  </pic:blipFill>
                  <pic:spPr>
                    <a:xfrm>
                      <a:off x="0" y="0"/>
                      <a:ext cx="5572166" cy="3952904"/>
                    </a:xfrm>
                    <a:prstGeom prst="rect">
                      <a:avLst/>
                    </a:prstGeom>
                  </pic:spPr>
                </pic:pic>
              </a:graphicData>
            </a:graphic>
          </wp:inline>
        </w:drawing>
      </w:r>
      <w:r w:rsidR="001D403A">
        <w:rPr>
          <w:rFonts w:ascii="Times New Roman" w:hAnsi="Times New Roman" w:cs="Times New Roman"/>
          <w:lang w:val="en-GB"/>
        </w:rPr>
        <w:br/>
        <w:t>Figure 1.</w:t>
      </w:r>
    </w:p>
    <w:p w14:paraId="687171E3" w14:textId="050DF6C1" w:rsidR="007E636D" w:rsidRDefault="002C097F" w:rsidP="007E636D">
      <w:pPr>
        <w:ind w:left="360"/>
        <w:rPr>
          <w:rFonts w:ascii="Times New Roman" w:hAnsi="Times New Roman" w:cs="Times New Roman"/>
          <w:sz w:val="22"/>
          <w:szCs w:val="22"/>
          <w:lang w:val="en-GB"/>
        </w:rPr>
      </w:pPr>
      <w:r w:rsidRPr="00C339C4">
        <w:rPr>
          <w:rFonts w:ascii="Times New Roman" w:hAnsi="Times New Roman" w:cs="Times New Roman"/>
          <w:sz w:val="22"/>
          <w:szCs w:val="22"/>
          <w:lang w:val="en-GB"/>
        </w:rPr>
        <w:lastRenderedPageBreak/>
        <w:t>Slope</w:t>
      </w:r>
      <w:r w:rsidR="007E636D" w:rsidRPr="00C339C4">
        <w:rPr>
          <w:rFonts w:ascii="Times New Roman" w:hAnsi="Times New Roman" w:cs="Times New Roman"/>
          <w:sz w:val="22"/>
          <w:szCs w:val="22"/>
          <w:lang w:val="en-GB"/>
        </w:rPr>
        <w:t>.</w:t>
      </w:r>
      <w:r w:rsidR="007E636D" w:rsidRPr="00C339C4">
        <w:rPr>
          <w:rFonts w:ascii="Times New Roman" w:hAnsi="Times New Roman" w:cs="Times New Roman"/>
          <w:sz w:val="22"/>
          <w:szCs w:val="22"/>
          <w:lang w:val="en-GB"/>
        </w:rPr>
        <w:br/>
        <w:t>Part of this flooding is explained by the proximity to the Brookong Creek, and part is due to the gradient of close to 1% from the lowest points on the West to the highest point on the Eastern Edge.</w:t>
      </w:r>
      <w:r w:rsidR="007E636D" w:rsidRPr="00C339C4">
        <w:rPr>
          <w:rFonts w:ascii="Times New Roman" w:hAnsi="Times New Roman" w:cs="Times New Roman"/>
          <w:sz w:val="22"/>
          <w:szCs w:val="22"/>
          <w:lang w:val="en-GB"/>
        </w:rPr>
        <w:br/>
      </w:r>
      <w:r w:rsidR="007E636D" w:rsidRPr="007E636D">
        <w:rPr>
          <w:rFonts w:ascii="Times New Roman" w:hAnsi="Times New Roman" w:cs="Times New Roman"/>
          <w:noProof/>
          <w:lang w:val="en-GB"/>
        </w:rPr>
        <w:drawing>
          <wp:inline distT="0" distB="0" distL="0" distR="0" wp14:anchorId="22BB7589" wp14:editId="03C2C655">
            <wp:extent cx="5543550" cy="7904690"/>
            <wp:effectExtent l="0" t="0" r="0" b="1270"/>
            <wp:docPr id="532949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49830" name=""/>
                    <pic:cNvPicPr/>
                  </pic:nvPicPr>
                  <pic:blipFill>
                    <a:blip r:embed="rId7"/>
                    <a:stretch>
                      <a:fillRect/>
                    </a:stretch>
                  </pic:blipFill>
                  <pic:spPr>
                    <a:xfrm>
                      <a:off x="0" y="0"/>
                      <a:ext cx="5552619" cy="7917622"/>
                    </a:xfrm>
                    <a:prstGeom prst="rect">
                      <a:avLst/>
                    </a:prstGeom>
                  </pic:spPr>
                </pic:pic>
              </a:graphicData>
            </a:graphic>
          </wp:inline>
        </w:drawing>
      </w:r>
      <w:r w:rsidR="001D403A">
        <w:rPr>
          <w:rFonts w:ascii="Times New Roman" w:hAnsi="Times New Roman" w:cs="Times New Roman"/>
          <w:sz w:val="22"/>
          <w:szCs w:val="22"/>
          <w:lang w:val="en-GB"/>
        </w:rPr>
        <w:br/>
        <w:t xml:space="preserve">Figure 2 </w:t>
      </w:r>
    </w:p>
    <w:p w14:paraId="4D187C79" w14:textId="030285B7" w:rsidR="00C339C4" w:rsidRDefault="001D403A" w:rsidP="007E636D">
      <w:pPr>
        <w:ind w:left="360"/>
        <w:rPr>
          <w:rFonts w:ascii="Times New Roman" w:hAnsi="Times New Roman" w:cs="Times New Roman"/>
          <w:lang w:val="en-GB"/>
        </w:rPr>
      </w:pPr>
      <w:r>
        <w:rPr>
          <w:rFonts w:ascii="Times New Roman" w:hAnsi="Times New Roman" w:cs="Times New Roman"/>
          <w:lang w:val="en-GB"/>
        </w:rPr>
        <w:lastRenderedPageBreak/>
        <w:br/>
      </w:r>
      <w:r w:rsidR="00763F2A">
        <w:rPr>
          <w:rFonts w:ascii="Times New Roman" w:hAnsi="Times New Roman" w:cs="Times New Roman"/>
          <w:noProof/>
          <w:lang w:val="en-GB"/>
        </w:rPr>
        <mc:AlternateContent>
          <mc:Choice Requires="wps">
            <w:drawing>
              <wp:anchor distT="0" distB="0" distL="114300" distR="114300" simplePos="0" relativeHeight="251658252" behindDoc="0" locked="0" layoutInCell="1" allowOverlap="1" wp14:anchorId="0DA12E9B" wp14:editId="0DFBC3AA">
                <wp:simplePos x="0" y="0"/>
                <wp:positionH relativeFrom="column">
                  <wp:posOffset>5233481</wp:posOffset>
                </wp:positionH>
                <wp:positionV relativeFrom="paragraph">
                  <wp:posOffset>1225685</wp:posOffset>
                </wp:positionV>
                <wp:extent cx="544749" cy="3025302"/>
                <wp:effectExtent l="76200" t="38100" r="27305" b="22860"/>
                <wp:wrapNone/>
                <wp:docPr id="1135226836" name="Straight Arrow Connector 5"/>
                <wp:cNvGraphicFramePr/>
                <a:graphic xmlns:a="http://schemas.openxmlformats.org/drawingml/2006/main">
                  <a:graphicData uri="http://schemas.microsoft.com/office/word/2010/wordprocessingShape">
                    <wps:wsp>
                      <wps:cNvCnPr/>
                      <wps:spPr>
                        <a:xfrm flipH="1" flipV="1">
                          <a:off x="0" y="0"/>
                          <a:ext cx="544749" cy="3025302"/>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0E59160" id="Straight Arrow Connector 5" o:spid="_x0000_s1026" type="#_x0000_t32" style="position:absolute;margin-left:412.1pt;margin-top:96.5pt;width:42.9pt;height:238.2pt;flip:x y;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" strokecolor="black [3200]" strokeweight="1.5pt">
                <v:stroke endarrow="open"/>
              </v:shape>
            </w:pict>
          </mc:Fallback>
        </mc:AlternateContent>
      </w:r>
      <w:r w:rsidR="00763F2A">
        <w:rPr>
          <w:rFonts w:ascii="Times New Roman" w:hAnsi="Times New Roman" w:cs="Times New Roman"/>
          <w:noProof/>
          <w:lang w:val="en-GB"/>
        </w:rPr>
        <mc:AlternateContent>
          <mc:Choice Requires="wps">
            <w:drawing>
              <wp:anchor distT="0" distB="0" distL="114300" distR="114300" simplePos="0" relativeHeight="251658251" behindDoc="0" locked="0" layoutInCell="1" allowOverlap="1" wp14:anchorId="1B43BFD6" wp14:editId="4CA0911D">
                <wp:simplePos x="0" y="0"/>
                <wp:positionH relativeFrom="column">
                  <wp:posOffset>4649661</wp:posOffset>
                </wp:positionH>
                <wp:positionV relativeFrom="paragraph">
                  <wp:posOffset>716489</wp:posOffset>
                </wp:positionV>
                <wp:extent cx="881833" cy="681416"/>
                <wp:effectExtent l="0" t="0" r="13970" b="23495"/>
                <wp:wrapNone/>
                <wp:docPr id="1896029372" name="Oval 4"/>
                <wp:cNvGraphicFramePr/>
                <a:graphic xmlns:a="http://schemas.openxmlformats.org/drawingml/2006/main">
                  <a:graphicData uri="http://schemas.microsoft.com/office/word/2010/wordprocessingShape">
                    <wps:wsp>
                      <wps:cNvSpPr/>
                      <wps:spPr>
                        <a:xfrm>
                          <a:off x="0" y="0"/>
                          <a:ext cx="881833" cy="681416"/>
                        </a:xfrm>
                        <a:prstGeom prst="ellipse">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B1DD77" id="Oval 4" o:spid="_x0000_s1026" style="position:absolute;margin-left:366.1pt;margin-top:56.4pt;width:69.45pt;height:53.6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" filled="f" strokecolor="#e00" strokeweight="1pt">
                <v:stroke joinstyle="miter"/>
              </v:oval>
            </w:pict>
          </mc:Fallback>
        </mc:AlternateContent>
      </w:r>
      <w:r w:rsidR="00C339C4">
        <w:rPr>
          <w:rFonts w:ascii="Times New Roman" w:hAnsi="Times New Roman" w:cs="Times New Roman"/>
          <w:noProof/>
          <w:lang w:val="en-GB"/>
        </w:rPr>
        <w:drawing>
          <wp:anchor distT="0" distB="0" distL="114300" distR="114300" simplePos="0" relativeHeight="251658250" behindDoc="0" locked="0" layoutInCell="1" allowOverlap="1" wp14:anchorId="6BA59341" wp14:editId="2DC04713">
            <wp:simplePos x="0" y="0"/>
            <wp:positionH relativeFrom="margin">
              <wp:posOffset>-751205</wp:posOffset>
            </wp:positionH>
            <wp:positionV relativeFrom="margin">
              <wp:posOffset>-846455</wp:posOffset>
            </wp:positionV>
            <wp:extent cx="7308215" cy="4970145"/>
            <wp:effectExtent l="0" t="0" r="6985" b="1905"/>
            <wp:wrapSquare wrapText="bothSides"/>
            <wp:docPr id="449465605" name="Picture 3"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65605" name="Picture 3" descr="A map of a river&#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08215" cy="49701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t>Figure 3</w:t>
      </w:r>
    </w:p>
    <w:p w14:paraId="5AE1D125" w14:textId="6DEB43D2" w:rsidR="00C339C4" w:rsidRDefault="00C339C4">
      <w:pPr>
        <w:rPr>
          <w:rFonts w:ascii="Times New Roman" w:hAnsi="Times New Roman" w:cs="Times New Roman"/>
          <w:lang w:val="en-GB"/>
        </w:rPr>
      </w:pPr>
      <w:r w:rsidRPr="00265AB0">
        <w:rPr>
          <w:rFonts w:ascii="Times New Roman" w:hAnsi="Times New Roman" w:cs="Times New Roman"/>
          <w:u w:val="single"/>
          <w:lang w:val="en-GB"/>
        </w:rPr>
        <w:t xml:space="preserve">2 Blocks to the West shown as in floodway, Eastern block is </w:t>
      </w:r>
      <w:r w:rsidR="00407426" w:rsidRPr="00265AB0">
        <w:rPr>
          <w:rFonts w:ascii="Times New Roman" w:hAnsi="Times New Roman" w:cs="Times New Roman"/>
          <w:u w:val="single"/>
          <w:lang w:val="en-GB"/>
        </w:rPr>
        <w:t>half in flood storage on the North and in Flood Fringe in the south.</w:t>
      </w:r>
      <w:r w:rsidR="005A0861" w:rsidRPr="00265AB0">
        <w:rPr>
          <w:rFonts w:ascii="Times New Roman" w:hAnsi="Times New Roman" w:cs="Times New Roman"/>
          <w:noProof/>
          <w:u w:val="single"/>
        </w:rPr>
        <w:t xml:space="preserve"> </w:t>
      </w:r>
      <w:r w:rsidR="009B707F" w:rsidRPr="00265AB0">
        <w:rPr>
          <w:rFonts w:ascii="Times New Roman" w:hAnsi="Times New Roman" w:cs="Times New Roman"/>
          <w:noProof/>
          <w:u w:val="single"/>
        </w:rPr>
        <w:br/>
        <w:t xml:space="preserve">Below </w:t>
      </w:r>
      <w:r w:rsidR="001A4D44" w:rsidRPr="00265AB0">
        <w:rPr>
          <w:rFonts w:ascii="Times New Roman" w:hAnsi="Times New Roman" w:cs="Times New Roman"/>
          <w:noProof/>
          <w:u w:val="single"/>
        </w:rPr>
        <w:t xml:space="preserve">shows ability to implement a </w:t>
      </w:r>
      <w:r w:rsidR="00332A97" w:rsidRPr="00265AB0">
        <w:rPr>
          <w:rFonts w:ascii="Times New Roman" w:hAnsi="Times New Roman" w:cs="Times New Roman"/>
          <w:noProof/>
          <w:u w:val="single"/>
        </w:rPr>
        <w:t xml:space="preserve">lower beam so all chemical is store 0.3m high, or even higher if </w:t>
      </w:r>
      <w:r w:rsidR="003D27AB">
        <w:rPr>
          <w:rFonts w:ascii="Times New Roman" w:hAnsi="Times New Roman" w:cs="Times New Roman"/>
          <w:noProof/>
          <w:u w:val="single"/>
        </w:rPr>
        <w:t>necessary permanantly.</w:t>
      </w:r>
    </w:p>
    <w:p w14:paraId="41591A63" w14:textId="1EFB8E17" w:rsidR="005A0861" w:rsidRDefault="003D27AB" w:rsidP="005A0861">
      <w:pPr>
        <w:pStyle w:val="NormalWeb"/>
      </w:pPr>
      <w:r w:rsidRPr="00265AB0">
        <w:rPr>
          <w:noProof/>
          <w:u w:val="single"/>
        </w:rPr>
        <w:drawing>
          <wp:anchor distT="0" distB="0" distL="114300" distR="114300" simplePos="0" relativeHeight="251658253" behindDoc="0" locked="0" layoutInCell="1" allowOverlap="1" wp14:anchorId="591D3E4D" wp14:editId="7595CC7E">
            <wp:simplePos x="0" y="0"/>
            <wp:positionH relativeFrom="margin">
              <wp:posOffset>1314450</wp:posOffset>
            </wp:positionH>
            <wp:positionV relativeFrom="margin">
              <wp:posOffset>5628640</wp:posOffset>
            </wp:positionV>
            <wp:extent cx="2981325" cy="3975735"/>
            <wp:effectExtent l="0" t="0" r="9525" b="5715"/>
            <wp:wrapSquare wrapText="bothSides"/>
            <wp:docPr id="337359485" name="Picture 2" descr="A blue and yellow metal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59485" name="Picture 2" descr="A blue and yellow metal pole&#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1325" cy="3975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589EF" w14:textId="14BBBA35" w:rsidR="002C097F" w:rsidRDefault="00763F2A" w:rsidP="00763F2A">
      <w:pPr>
        <w:rPr>
          <w:rFonts w:ascii="Times New Roman" w:hAnsi="Times New Roman" w:cs="Times New Roman"/>
          <w:lang w:val="en-GB"/>
        </w:rPr>
      </w:pPr>
      <w:r>
        <w:rPr>
          <w:rFonts w:ascii="Times New Roman" w:hAnsi="Times New Roman" w:cs="Times New Roman"/>
          <w:lang w:val="en-GB"/>
        </w:rPr>
        <w:br w:type="page"/>
      </w:r>
      <w:r w:rsidR="007E636D">
        <w:rPr>
          <w:rFonts w:ascii="Times New Roman" w:hAnsi="Times New Roman" w:cs="Times New Roman"/>
          <w:lang w:val="en-GB"/>
        </w:rPr>
        <w:lastRenderedPageBreak/>
        <w:t>Bushfire</w:t>
      </w:r>
    </w:p>
    <w:p w14:paraId="0750722A" w14:textId="70C6A09B" w:rsidR="002B18EE" w:rsidRDefault="007D06AB" w:rsidP="002B18EE">
      <w:pPr>
        <w:ind w:left="360"/>
        <w:rPr>
          <w:rFonts w:ascii="Times New Roman" w:hAnsi="Times New Roman" w:cs="Times New Roman"/>
          <w:lang w:val="en-GB"/>
        </w:rPr>
      </w:pPr>
      <w:r>
        <w:rPr>
          <w:rFonts w:ascii="Times New Roman" w:hAnsi="Times New Roman" w:cs="Times New Roman"/>
          <w:lang w:val="en-GB"/>
        </w:rPr>
        <w:t>Riverina Bushfire Risk Management Plan</w:t>
      </w:r>
      <w:r w:rsidR="002B18EE">
        <w:rPr>
          <w:rFonts w:ascii="Times New Roman" w:hAnsi="Times New Roman" w:cs="Times New Roman"/>
          <w:lang w:val="en-GB"/>
        </w:rPr>
        <w:t>, Overview of District.</w:t>
      </w:r>
    </w:p>
    <w:p w14:paraId="16B2B288" w14:textId="684DB196" w:rsidR="007D06AB" w:rsidRDefault="007D06AB" w:rsidP="002C097F">
      <w:pPr>
        <w:ind w:left="360"/>
        <w:rPr>
          <w:rFonts w:ascii="Times New Roman" w:hAnsi="Times New Roman" w:cs="Times New Roman"/>
          <w:lang w:val="en-GB"/>
        </w:rPr>
      </w:pPr>
      <w:r w:rsidRPr="007D06AB">
        <w:rPr>
          <w:rFonts w:ascii="Times New Roman" w:hAnsi="Times New Roman" w:cs="Times New Roman"/>
          <w:noProof/>
          <w:lang w:val="en-GB"/>
        </w:rPr>
        <w:drawing>
          <wp:inline distT="0" distB="0" distL="0" distR="0" wp14:anchorId="07A2C7C6" wp14:editId="2F17CFB4">
            <wp:extent cx="5731510" cy="697865"/>
            <wp:effectExtent l="0" t="0" r="2540" b="6985"/>
            <wp:docPr id="102547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74264" name=""/>
                    <pic:cNvPicPr/>
                  </pic:nvPicPr>
                  <pic:blipFill>
                    <a:blip r:embed="rId10"/>
                    <a:stretch>
                      <a:fillRect/>
                    </a:stretch>
                  </pic:blipFill>
                  <pic:spPr>
                    <a:xfrm>
                      <a:off x="0" y="0"/>
                      <a:ext cx="5731510" cy="697865"/>
                    </a:xfrm>
                    <a:prstGeom prst="rect">
                      <a:avLst/>
                    </a:prstGeom>
                  </pic:spPr>
                </pic:pic>
              </a:graphicData>
            </a:graphic>
          </wp:inline>
        </w:drawing>
      </w:r>
    </w:p>
    <w:p w14:paraId="0048D15B" w14:textId="0EBD1868" w:rsidR="007D06AB" w:rsidRDefault="007D06AB" w:rsidP="002C097F">
      <w:pPr>
        <w:ind w:left="360"/>
        <w:rPr>
          <w:rFonts w:ascii="Times New Roman" w:hAnsi="Times New Roman" w:cs="Times New Roman"/>
          <w:lang w:val="en-GB"/>
        </w:rPr>
      </w:pPr>
      <w:r w:rsidRPr="007D06AB">
        <w:rPr>
          <w:rFonts w:ascii="Times New Roman" w:hAnsi="Times New Roman" w:cs="Times New Roman"/>
          <w:noProof/>
          <w:lang w:val="en-GB"/>
        </w:rPr>
        <w:drawing>
          <wp:inline distT="0" distB="0" distL="0" distR="0" wp14:anchorId="075E103F" wp14:editId="3EA1F8C9">
            <wp:extent cx="5657891" cy="4048155"/>
            <wp:effectExtent l="0" t="0" r="0" b="9525"/>
            <wp:docPr id="571664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64079" name=""/>
                    <pic:cNvPicPr/>
                  </pic:nvPicPr>
                  <pic:blipFill>
                    <a:blip r:embed="rId11"/>
                    <a:stretch>
                      <a:fillRect/>
                    </a:stretch>
                  </pic:blipFill>
                  <pic:spPr>
                    <a:xfrm>
                      <a:off x="0" y="0"/>
                      <a:ext cx="5657891" cy="4048155"/>
                    </a:xfrm>
                    <a:prstGeom prst="rect">
                      <a:avLst/>
                    </a:prstGeom>
                  </pic:spPr>
                </pic:pic>
              </a:graphicData>
            </a:graphic>
          </wp:inline>
        </w:drawing>
      </w:r>
    </w:p>
    <w:p w14:paraId="3C33F64D" w14:textId="77777777" w:rsidR="002B18EE" w:rsidRDefault="002B18EE" w:rsidP="002C097F">
      <w:pPr>
        <w:ind w:left="360"/>
        <w:rPr>
          <w:rFonts w:ascii="Times New Roman" w:hAnsi="Times New Roman" w:cs="Times New Roman"/>
          <w:lang w:val="en-GB"/>
        </w:rPr>
      </w:pPr>
    </w:p>
    <w:p w14:paraId="3ED346D6" w14:textId="77777777" w:rsidR="002B18EE" w:rsidRDefault="002B18EE" w:rsidP="002C097F">
      <w:pPr>
        <w:ind w:left="360"/>
        <w:rPr>
          <w:rFonts w:ascii="Times New Roman" w:hAnsi="Times New Roman" w:cs="Times New Roman"/>
          <w:lang w:val="en-GB"/>
        </w:rPr>
      </w:pPr>
    </w:p>
    <w:p w14:paraId="2D2E8314" w14:textId="77777777" w:rsidR="002B18EE" w:rsidRDefault="002B18EE">
      <w:pPr>
        <w:rPr>
          <w:rFonts w:ascii="Times New Roman" w:hAnsi="Times New Roman" w:cs="Times New Roman"/>
          <w:lang w:val="en-GB"/>
        </w:rPr>
      </w:pPr>
      <w:r>
        <w:rPr>
          <w:rFonts w:ascii="Times New Roman" w:hAnsi="Times New Roman" w:cs="Times New Roman"/>
          <w:lang w:val="en-GB"/>
        </w:rPr>
        <w:br w:type="page"/>
      </w:r>
    </w:p>
    <w:p w14:paraId="68A59D93" w14:textId="6C676ADB" w:rsidR="002B18EE" w:rsidRDefault="002B18EE" w:rsidP="002C097F">
      <w:pPr>
        <w:ind w:left="360"/>
        <w:rPr>
          <w:rFonts w:ascii="Times New Roman" w:hAnsi="Times New Roman" w:cs="Times New Roman"/>
          <w:lang w:val="en-GB"/>
        </w:rPr>
      </w:pPr>
      <w:r>
        <w:rPr>
          <w:rFonts w:ascii="Times New Roman" w:hAnsi="Times New Roman" w:cs="Times New Roman"/>
          <w:lang w:val="en-GB"/>
        </w:rPr>
        <w:lastRenderedPageBreak/>
        <w:t>Overview of site, specific.</w:t>
      </w:r>
    </w:p>
    <w:p w14:paraId="04679AA3" w14:textId="27876E96" w:rsidR="002B18EE" w:rsidRDefault="002B18EE" w:rsidP="002C097F">
      <w:pPr>
        <w:ind w:left="360"/>
        <w:rPr>
          <w:rFonts w:ascii="Times New Roman" w:hAnsi="Times New Roman" w:cs="Times New Roman"/>
          <w:lang w:val="en-GB"/>
        </w:rPr>
      </w:pPr>
      <w:r w:rsidRPr="002B18EE">
        <w:rPr>
          <w:rFonts w:ascii="Times New Roman" w:hAnsi="Times New Roman" w:cs="Times New Roman"/>
          <w:noProof/>
          <w:lang w:val="en-GB"/>
        </w:rPr>
        <w:drawing>
          <wp:inline distT="0" distB="0" distL="0" distR="0" wp14:anchorId="11AA4B62" wp14:editId="56F6DA63">
            <wp:extent cx="5731510" cy="2814955"/>
            <wp:effectExtent l="0" t="0" r="2540" b="4445"/>
            <wp:docPr id="45876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65841" name=""/>
                    <pic:cNvPicPr/>
                  </pic:nvPicPr>
                  <pic:blipFill>
                    <a:blip r:embed="rId12"/>
                    <a:stretch>
                      <a:fillRect/>
                    </a:stretch>
                  </pic:blipFill>
                  <pic:spPr>
                    <a:xfrm>
                      <a:off x="0" y="0"/>
                      <a:ext cx="5731510" cy="2814955"/>
                    </a:xfrm>
                    <a:prstGeom prst="rect">
                      <a:avLst/>
                    </a:prstGeom>
                  </pic:spPr>
                </pic:pic>
              </a:graphicData>
            </a:graphic>
          </wp:inline>
        </w:drawing>
      </w:r>
    </w:p>
    <w:p w14:paraId="105E04DD" w14:textId="4C3440BB" w:rsidR="002B18EE" w:rsidRDefault="002B18EE" w:rsidP="002B18EE">
      <w:pPr>
        <w:ind w:left="360"/>
        <w:rPr>
          <w:rFonts w:ascii="Times New Roman" w:hAnsi="Times New Roman" w:cs="Times New Roman"/>
          <w:lang w:val="en-GB"/>
        </w:rPr>
      </w:pPr>
      <w:r w:rsidRPr="002B18EE">
        <w:rPr>
          <w:rFonts w:ascii="Times New Roman" w:hAnsi="Times New Roman" w:cs="Times New Roman"/>
          <w:lang w:val="en-GB"/>
        </w:rPr>
        <w:t>Bush Fire: a general term used to describe fire in vegetation, includes grass fire.</w:t>
      </w:r>
      <w:r>
        <w:rPr>
          <w:rFonts w:ascii="Times New Roman" w:hAnsi="Times New Roman" w:cs="Times New Roman"/>
          <w:lang w:val="en-GB"/>
        </w:rPr>
        <w:br/>
        <w:t>Assets on site or adjacent at risk of bushfire. Fence line, Sheds, Office, Rainwater Tanks, Trees</w:t>
      </w:r>
      <w:r w:rsidR="003D1ABC">
        <w:rPr>
          <w:rFonts w:ascii="Times New Roman" w:hAnsi="Times New Roman" w:cs="Times New Roman"/>
          <w:lang w:val="en-GB"/>
        </w:rPr>
        <w:t>, Grass and natural vegetation</w:t>
      </w:r>
      <w:r>
        <w:rPr>
          <w:rFonts w:ascii="Times New Roman" w:hAnsi="Times New Roman" w:cs="Times New Roman"/>
          <w:lang w:val="en-GB"/>
        </w:rPr>
        <w:t>.</w:t>
      </w:r>
    </w:p>
    <w:p w14:paraId="54B38CBA" w14:textId="62BB5743" w:rsidR="002B18EE" w:rsidRDefault="003D1ABC" w:rsidP="002B18EE">
      <w:pPr>
        <w:ind w:left="360"/>
        <w:rPr>
          <w:rFonts w:ascii="Times New Roman" w:hAnsi="Times New Roman" w:cs="Times New Roman"/>
          <w:lang w:val="en-GB"/>
        </w:rPr>
      </w:pPr>
      <w:r w:rsidRPr="003D1ABC">
        <w:rPr>
          <w:rFonts w:ascii="Times New Roman" w:hAnsi="Times New Roman" w:cs="Times New Roman"/>
          <w:noProof/>
          <w:lang w:val="en-GB"/>
        </w:rPr>
        <w:drawing>
          <wp:anchor distT="0" distB="0" distL="114300" distR="114300" simplePos="0" relativeHeight="251658240" behindDoc="0" locked="0" layoutInCell="1" allowOverlap="1" wp14:anchorId="658237F4" wp14:editId="6D0313C4">
            <wp:simplePos x="0" y="0"/>
            <wp:positionH relativeFrom="margin">
              <wp:posOffset>1171575</wp:posOffset>
            </wp:positionH>
            <wp:positionV relativeFrom="page">
              <wp:posOffset>7669530</wp:posOffset>
            </wp:positionV>
            <wp:extent cx="3228975" cy="2877820"/>
            <wp:effectExtent l="0" t="0" r="9525" b="0"/>
            <wp:wrapSquare wrapText="bothSides"/>
            <wp:docPr id="788480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80247" name=""/>
                    <pic:cNvPicPr/>
                  </pic:nvPicPr>
                  <pic:blipFill>
                    <a:blip r:embed="rId13">
                      <a:extLst>
                        <a:ext uri="{28A0092B-C50C-407E-A947-70E740481C1C}">
                          <a14:useLocalDpi xmlns:a14="http://schemas.microsoft.com/office/drawing/2010/main" val="0"/>
                        </a:ext>
                      </a:extLst>
                    </a:blip>
                    <a:stretch>
                      <a:fillRect/>
                    </a:stretch>
                  </pic:blipFill>
                  <pic:spPr>
                    <a:xfrm>
                      <a:off x="0" y="0"/>
                      <a:ext cx="3228975" cy="2877820"/>
                    </a:xfrm>
                    <a:prstGeom prst="rect">
                      <a:avLst/>
                    </a:prstGeom>
                  </pic:spPr>
                </pic:pic>
              </a:graphicData>
            </a:graphic>
            <wp14:sizeRelH relativeFrom="margin">
              <wp14:pctWidth>0</wp14:pctWidth>
            </wp14:sizeRelH>
            <wp14:sizeRelV relativeFrom="margin">
              <wp14:pctHeight>0</wp14:pctHeight>
            </wp14:sizeRelV>
          </wp:anchor>
        </w:drawing>
      </w:r>
      <w:r w:rsidR="002B18EE">
        <w:rPr>
          <w:rFonts w:ascii="Times New Roman" w:hAnsi="Times New Roman" w:cs="Times New Roman"/>
          <w:lang w:val="en-GB"/>
        </w:rPr>
        <w:t>Management Strategies.</w:t>
      </w:r>
      <w:r w:rsidR="002B18EE">
        <w:rPr>
          <w:rFonts w:ascii="Times New Roman" w:hAnsi="Times New Roman" w:cs="Times New Roman"/>
          <w:lang w:val="en-GB"/>
        </w:rPr>
        <w:br/>
        <w:t>Gra</w:t>
      </w:r>
      <w:r w:rsidR="00C1400D">
        <w:rPr>
          <w:rFonts w:ascii="Times New Roman" w:hAnsi="Times New Roman" w:cs="Times New Roman"/>
          <w:lang w:val="en-GB"/>
        </w:rPr>
        <w:t>s</w:t>
      </w:r>
      <w:r w:rsidR="002B18EE">
        <w:rPr>
          <w:rFonts w:ascii="Times New Roman" w:hAnsi="Times New Roman" w:cs="Times New Roman"/>
          <w:lang w:val="en-GB"/>
        </w:rPr>
        <w:t>s on site will be kept at a low or nil level to minimise fuel load and chance of grass fire.</w:t>
      </w:r>
      <w:r w:rsidR="001916B6">
        <w:rPr>
          <w:rFonts w:ascii="Times New Roman" w:hAnsi="Times New Roman" w:cs="Times New Roman"/>
          <w:lang w:val="en-GB"/>
        </w:rPr>
        <w:br/>
      </w:r>
      <w:r w:rsidR="001916B6" w:rsidRPr="009C549E">
        <w:rPr>
          <w:rFonts w:ascii="Times New Roman" w:hAnsi="Times New Roman" w:cs="Times New Roman"/>
          <w:u w:val="single"/>
          <w:lang w:val="en-GB"/>
        </w:rPr>
        <w:t>Site has been inspe</w:t>
      </w:r>
      <w:r w:rsidR="009C549E" w:rsidRPr="009C549E">
        <w:rPr>
          <w:rFonts w:ascii="Times New Roman" w:hAnsi="Times New Roman" w:cs="Times New Roman"/>
          <w:u w:val="single"/>
          <w:lang w:val="en-GB"/>
        </w:rPr>
        <w:t>cted by Wagga Fire and Security and installed appropriate new extinguishers, blankets and signage in shed and office.</w:t>
      </w:r>
      <w:r w:rsidR="002B18EE">
        <w:rPr>
          <w:rFonts w:ascii="Times New Roman" w:hAnsi="Times New Roman" w:cs="Times New Roman"/>
          <w:lang w:val="en-GB"/>
        </w:rPr>
        <w:br/>
        <w:t>Site</w:t>
      </w:r>
      <w:r w:rsidR="002B18EE" w:rsidRPr="002B18EE">
        <w:rPr>
          <w:rFonts w:ascii="Times New Roman" w:hAnsi="Times New Roman" w:cs="Times New Roman"/>
          <w:lang w:val="en-GB"/>
        </w:rPr>
        <w:t xml:space="preserve"> Protection Plan: a fine scale document that that consists of </w:t>
      </w:r>
      <w:r w:rsidR="002B18EE">
        <w:rPr>
          <w:rFonts w:ascii="Times New Roman" w:hAnsi="Times New Roman" w:cs="Times New Roman"/>
          <w:lang w:val="en-GB"/>
        </w:rPr>
        <w:t>map and preparation documents will be kept on hand.</w:t>
      </w:r>
      <w:r w:rsidR="003D3D32">
        <w:rPr>
          <w:rFonts w:ascii="Times New Roman" w:hAnsi="Times New Roman" w:cs="Times New Roman"/>
          <w:lang w:val="en-GB"/>
        </w:rPr>
        <w:t xml:space="preserve"> Including e</w:t>
      </w:r>
      <w:r w:rsidR="00813803">
        <w:rPr>
          <w:rFonts w:ascii="Times New Roman" w:hAnsi="Times New Roman" w:cs="Times New Roman"/>
          <w:lang w:val="en-GB"/>
        </w:rPr>
        <w:t>merg</w:t>
      </w:r>
      <w:r w:rsidR="00955B12">
        <w:rPr>
          <w:rFonts w:ascii="Times New Roman" w:hAnsi="Times New Roman" w:cs="Times New Roman"/>
          <w:lang w:val="en-GB"/>
        </w:rPr>
        <w:t>ency assembly area.</w:t>
      </w:r>
      <w:r w:rsidR="002B18EE">
        <w:rPr>
          <w:rFonts w:ascii="Times New Roman" w:hAnsi="Times New Roman" w:cs="Times New Roman"/>
          <w:lang w:val="en-GB"/>
        </w:rPr>
        <w:br/>
        <w:t xml:space="preserve">Fire Fighting Equipment. As a part of the </w:t>
      </w:r>
      <w:r>
        <w:rPr>
          <w:rFonts w:ascii="Times New Roman" w:hAnsi="Times New Roman" w:cs="Times New Roman"/>
          <w:lang w:val="en-GB"/>
        </w:rPr>
        <w:t>business,</w:t>
      </w:r>
      <w:r w:rsidR="002B18EE">
        <w:rPr>
          <w:rFonts w:ascii="Times New Roman" w:hAnsi="Times New Roman" w:cs="Times New Roman"/>
          <w:lang w:val="en-GB"/>
        </w:rPr>
        <w:t xml:space="preserve"> we are likely to retail fire fighting pumps and associated equipment and as such can utilise water carts and tanks on site in the event of a fire.</w:t>
      </w:r>
      <w:r w:rsidR="002B18EE">
        <w:rPr>
          <w:rFonts w:ascii="Times New Roman" w:hAnsi="Times New Roman" w:cs="Times New Roman"/>
          <w:lang w:val="en-GB"/>
        </w:rPr>
        <w:br/>
        <w:t>Risk Identification. We will continually monitor for risks increasing or decreasing such as native vegetation accumulating on or around out site, identify remove of remediate these risks</w:t>
      </w:r>
      <w:r>
        <w:rPr>
          <w:rFonts w:ascii="Times New Roman" w:hAnsi="Times New Roman" w:cs="Times New Roman"/>
          <w:lang w:val="en-GB"/>
        </w:rPr>
        <w:t xml:space="preserve"> with consultation to the appropriate authorities</w:t>
      </w:r>
      <w:r w:rsidR="002B18EE">
        <w:rPr>
          <w:rFonts w:ascii="Times New Roman" w:hAnsi="Times New Roman" w:cs="Times New Roman"/>
          <w:lang w:val="en-GB"/>
        </w:rPr>
        <w:t>.</w:t>
      </w:r>
      <w:r w:rsidR="002B18EE">
        <w:rPr>
          <w:rFonts w:ascii="Times New Roman" w:hAnsi="Times New Roman" w:cs="Times New Roman"/>
          <w:lang w:val="en-GB"/>
        </w:rPr>
        <w:br/>
      </w:r>
    </w:p>
    <w:p w14:paraId="7A15DDE4" w14:textId="5982B23D" w:rsidR="003D1ABC" w:rsidRDefault="003D1ABC" w:rsidP="002B18EE">
      <w:pPr>
        <w:ind w:left="360"/>
        <w:rPr>
          <w:rFonts w:ascii="Times New Roman" w:hAnsi="Times New Roman" w:cs="Times New Roman"/>
          <w:lang w:val="en-GB"/>
        </w:rPr>
      </w:pPr>
    </w:p>
    <w:p w14:paraId="21037A72" w14:textId="539F42A3" w:rsidR="007D06AB" w:rsidRPr="004953E1" w:rsidRDefault="007D06AB" w:rsidP="002C097F">
      <w:pPr>
        <w:ind w:left="360"/>
        <w:rPr>
          <w:rFonts w:ascii="Times New Roman" w:hAnsi="Times New Roman" w:cs="Times New Roman"/>
          <w:lang w:val="en-GB"/>
        </w:rPr>
      </w:pPr>
    </w:p>
    <w:p w14:paraId="3F89839A" w14:textId="2D11C4DD" w:rsidR="004953E1" w:rsidRDefault="004953E1" w:rsidP="003D1ABC">
      <w:pPr>
        <w:pStyle w:val="ListParagraph"/>
        <w:rPr>
          <w:rFonts w:ascii="Times New Roman" w:hAnsi="Times New Roman" w:cs="Times New Roman"/>
          <w:lang w:val="en-GB"/>
        </w:rPr>
      </w:pPr>
    </w:p>
    <w:p w14:paraId="351B614E" w14:textId="77777777" w:rsidR="003D1ABC" w:rsidRDefault="003D1ABC" w:rsidP="003D1ABC">
      <w:pPr>
        <w:pStyle w:val="ListParagraph"/>
        <w:rPr>
          <w:rFonts w:ascii="Times New Roman" w:hAnsi="Times New Roman" w:cs="Times New Roman"/>
          <w:lang w:val="en-GB"/>
        </w:rPr>
      </w:pPr>
    </w:p>
    <w:p w14:paraId="5F8A5B89" w14:textId="77777777" w:rsidR="003D1ABC" w:rsidRDefault="003D1ABC" w:rsidP="003D1ABC">
      <w:pPr>
        <w:pStyle w:val="ListParagraph"/>
        <w:rPr>
          <w:rFonts w:ascii="Times New Roman" w:hAnsi="Times New Roman" w:cs="Times New Roman"/>
          <w:lang w:val="en-GB"/>
        </w:rPr>
      </w:pPr>
    </w:p>
    <w:p w14:paraId="7AE7C668" w14:textId="77777777" w:rsidR="003D1ABC" w:rsidRDefault="003D1ABC" w:rsidP="003D1ABC">
      <w:pPr>
        <w:pStyle w:val="ListParagraph"/>
        <w:rPr>
          <w:rFonts w:ascii="Times New Roman" w:hAnsi="Times New Roman" w:cs="Times New Roman"/>
          <w:lang w:val="en-GB"/>
        </w:rPr>
      </w:pPr>
    </w:p>
    <w:p w14:paraId="089EFA86" w14:textId="77777777" w:rsidR="003D1ABC" w:rsidRDefault="003D1ABC" w:rsidP="003D1ABC">
      <w:pPr>
        <w:pStyle w:val="ListParagraph"/>
        <w:rPr>
          <w:rFonts w:ascii="Times New Roman" w:hAnsi="Times New Roman" w:cs="Times New Roman"/>
          <w:lang w:val="en-GB"/>
        </w:rPr>
      </w:pPr>
    </w:p>
    <w:p w14:paraId="7CFBA31B" w14:textId="77777777" w:rsidR="003D1ABC" w:rsidRDefault="003D1ABC" w:rsidP="003D1ABC">
      <w:pPr>
        <w:pStyle w:val="ListParagraph"/>
        <w:rPr>
          <w:rFonts w:ascii="Times New Roman" w:hAnsi="Times New Roman" w:cs="Times New Roman"/>
          <w:lang w:val="en-GB"/>
        </w:rPr>
      </w:pPr>
    </w:p>
    <w:p w14:paraId="7C724D1C" w14:textId="77777777" w:rsidR="003D1ABC" w:rsidRDefault="003D1ABC" w:rsidP="003D1ABC">
      <w:pPr>
        <w:pStyle w:val="ListParagraph"/>
        <w:rPr>
          <w:rFonts w:ascii="Times New Roman" w:hAnsi="Times New Roman" w:cs="Times New Roman"/>
          <w:lang w:val="en-GB"/>
        </w:rPr>
      </w:pPr>
    </w:p>
    <w:p w14:paraId="6C9AF1ED" w14:textId="77777777" w:rsidR="003D1ABC" w:rsidRDefault="003D1ABC" w:rsidP="003D1ABC">
      <w:pPr>
        <w:pStyle w:val="ListParagraph"/>
        <w:rPr>
          <w:rFonts w:ascii="Times New Roman" w:hAnsi="Times New Roman" w:cs="Times New Roman"/>
          <w:lang w:val="en-GB"/>
        </w:rPr>
      </w:pPr>
    </w:p>
    <w:p w14:paraId="26075E30" w14:textId="6729FC11" w:rsidR="003D1ABC" w:rsidRDefault="003D1ABC" w:rsidP="003D1ABC">
      <w:pPr>
        <w:pStyle w:val="ListParagraph"/>
        <w:rPr>
          <w:rFonts w:ascii="Times New Roman" w:hAnsi="Times New Roman" w:cs="Times New Roman"/>
          <w:lang w:val="en-GB"/>
        </w:rPr>
      </w:pPr>
      <w:r>
        <w:rPr>
          <w:rFonts w:ascii="Times New Roman" w:hAnsi="Times New Roman" w:cs="Times New Roman"/>
          <w:noProof/>
          <w:lang w:val="en-GB"/>
        </w:rPr>
        <w:drawing>
          <wp:anchor distT="0" distB="0" distL="114300" distR="114300" simplePos="0" relativeHeight="251658241" behindDoc="0" locked="0" layoutInCell="1" allowOverlap="1" wp14:anchorId="2355FF38" wp14:editId="40FF5C19">
            <wp:simplePos x="0" y="0"/>
            <wp:positionH relativeFrom="margin">
              <wp:posOffset>-838518</wp:posOffset>
            </wp:positionH>
            <wp:positionV relativeFrom="margin">
              <wp:posOffset>299720</wp:posOffset>
            </wp:positionV>
            <wp:extent cx="7345680" cy="3614420"/>
            <wp:effectExtent l="0" t="0" r="7620" b="5080"/>
            <wp:wrapSquare wrapText="bothSides"/>
            <wp:docPr id="833979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45680"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t>Proximity to shops, community and recreation facilities.</w:t>
      </w:r>
    </w:p>
    <w:p w14:paraId="6E736072" w14:textId="5D904062" w:rsidR="003D1ABC" w:rsidRDefault="003D1ABC" w:rsidP="003D1ABC">
      <w:pPr>
        <w:pStyle w:val="ListParagraph"/>
        <w:rPr>
          <w:rFonts w:ascii="Times New Roman" w:hAnsi="Times New Roman" w:cs="Times New Roman"/>
          <w:lang w:val="en-GB"/>
        </w:rPr>
      </w:pPr>
    </w:p>
    <w:p w14:paraId="1E905A24" w14:textId="67284D2B" w:rsidR="003D1ABC" w:rsidRDefault="003D1ABC" w:rsidP="003D1ABC">
      <w:pPr>
        <w:pStyle w:val="ListParagraph"/>
        <w:rPr>
          <w:rFonts w:ascii="Times New Roman" w:hAnsi="Times New Roman" w:cs="Times New Roman"/>
          <w:lang w:val="en-GB"/>
        </w:rPr>
      </w:pPr>
      <w:r>
        <w:rPr>
          <w:rFonts w:ascii="Times New Roman" w:hAnsi="Times New Roman" w:cs="Times New Roman"/>
          <w:lang w:val="en-GB"/>
        </w:rPr>
        <w:t>685m to closest shop on Green St.</w:t>
      </w:r>
      <w:r>
        <w:rPr>
          <w:rFonts w:ascii="Times New Roman" w:hAnsi="Times New Roman" w:cs="Times New Roman"/>
          <w:lang w:val="en-GB"/>
        </w:rPr>
        <w:br/>
        <w:t>715m to Recreation Ground.</w:t>
      </w:r>
      <w:r>
        <w:rPr>
          <w:rFonts w:ascii="Times New Roman" w:hAnsi="Times New Roman" w:cs="Times New Roman"/>
          <w:lang w:val="en-GB"/>
        </w:rPr>
        <w:br/>
        <w:t xml:space="preserve">380m to </w:t>
      </w:r>
      <w:r w:rsidR="00747CFA">
        <w:rPr>
          <w:rFonts w:ascii="Times New Roman" w:hAnsi="Times New Roman" w:cs="Times New Roman"/>
          <w:lang w:val="en-GB"/>
        </w:rPr>
        <w:t>Racecourse</w:t>
      </w:r>
      <w:r>
        <w:rPr>
          <w:rFonts w:ascii="Times New Roman" w:hAnsi="Times New Roman" w:cs="Times New Roman"/>
          <w:lang w:val="en-GB"/>
        </w:rPr>
        <w:t xml:space="preserve"> / Show Grounds</w:t>
      </w:r>
      <w:r w:rsidR="007B2379">
        <w:rPr>
          <w:rFonts w:ascii="Times New Roman" w:hAnsi="Times New Roman" w:cs="Times New Roman"/>
          <w:lang w:val="en-GB"/>
        </w:rPr>
        <w:t>.</w:t>
      </w:r>
    </w:p>
    <w:p w14:paraId="5E8F8D3A" w14:textId="77777777" w:rsidR="00747CFA" w:rsidRDefault="00747CFA" w:rsidP="003D1ABC">
      <w:pPr>
        <w:pStyle w:val="ListParagraph"/>
        <w:rPr>
          <w:rFonts w:ascii="Times New Roman" w:hAnsi="Times New Roman" w:cs="Times New Roman"/>
          <w:lang w:val="en-GB"/>
        </w:rPr>
      </w:pPr>
      <w:r>
        <w:rPr>
          <w:rFonts w:ascii="Times New Roman" w:hAnsi="Times New Roman" w:cs="Times New Roman"/>
          <w:lang w:val="en-GB"/>
        </w:rPr>
        <w:t>O</w:t>
      </w:r>
      <w:r w:rsidR="003D1ABC">
        <w:rPr>
          <w:rFonts w:ascii="Times New Roman" w:hAnsi="Times New Roman" w:cs="Times New Roman"/>
          <w:lang w:val="en-GB"/>
        </w:rPr>
        <w:t xml:space="preserve">ur closest </w:t>
      </w:r>
      <w:r w:rsidR="007B2379">
        <w:rPr>
          <w:rFonts w:ascii="Times New Roman" w:hAnsi="Times New Roman" w:cs="Times New Roman"/>
          <w:lang w:val="en-GB"/>
        </w:rPr>
        <w:t>proximity to the community</w:t>
      </w:r>
      <w:r w:rsidR="003D1ABC">
        <w:rPr>
          <w:rFonts w:ascii="Times New Roman" w:hAnsi="Times New Roman" w:cs="Times New Roman"/>
          <w:lang w:val="en-GB"/>
        </w:rPr>
        <w:t xml:space="preserve"> </w:t>
      </w:r>
      <w:r>
        <w:rPr>
          <w:rFonts w:ascii="Times New Roman" w:hAnsi="Times New Roman" w:cs="Times New Roman"/>
          <w:lang w:val="en-GB"/>
        </w:rPr>
        <w:t>is</w:t>
      </w:r>
      <w:r w:rsidR="003D1ABC">
        <w:rPr>
          <w:rFonts w:ascii="Times New Roman" w:hAnsi="Times New Roman" w:cs="Times New Roman"/>
          <w:lang w:val="en-GB"/>
        </w:rPr>
        <w:t xml:space="preserve"> </w:t>
      </w:r>
      <w:r w:rsidR="007B2379">
        <w:rPr>
          <w:rFonts w:ascii="Times New Roman" w:hAnsi="Times New Roman" w:cs="Times New Roman"/>
          <w:lang w:val="en-GB"/>
        </w:rPr>
        <w:t xml:space="preserve">two </w:t>
      </w:r>
      <w:r w:rsidR="003D1ABC">
        <w:rPr>
          <w:rFonts w:ascii="Times New Roman" w:hAnsi="Times New Roman" w:cs="Times New Roman"/>
          <w:lang w:val="en-GB"/>
        </w:rPr>
        <w:t xml:space="preserve">residential </w:t>
      </w:r>
      <w:r w:rsidR="007B2379">
        <w:rPr>
          <w:rFonts w:ascii="Times New Roman" w:hAnsi="Times New Roman" w:cs="Times New Roman"/>
          <w:lang w:val="en-GB"/>
        </w:rPr>
        <w:t xml:space="preserve">lots </w:t>
      </w:r>
      <w:r w:rsidR="003D1ABC">
        <w:rPr>
          <w:rFonts w:ascii="Times New Roman" w:hAnsi="Times New Roman" w:cs="Times New Roman"/>
          <w:lang w:val="en-GB"/>
        </w:rPr>
        <w:t>to the East</w:t>
      </w:r>
      <w:r w:rsidR="007B2379">
        <w:rPr>
          <w:rFonts w:ascii="Times New Roman" w:hAnsi="Times New Roman" w:cs="Times New Roman"/>
          <w:lang w:val="en-GB"/>
        </w:rPr>
        <w:t>.</w:t>
      </w:r>
      <w:r>
        <w:rPr>
          <w:rFonts w:ascii="Times New Roman" w:hAnsi="Times New Roman" w:cs="Times New Roman"/>
          <w:lang w:val="en-GB"/>
        </w:rPr>
        <w:br/>
      </w:r>
      <w:r>
        <w:rPr>
          <w:rFonts w:ascii="Times New Roman" w:hAnsi="Times New Roman" w:cs="Times New Roman"/>
          <w:lang w:val="en-GB"/>
        </w:rPr>
        <w:br/>
        <w:t>The site is compatible with adjoining developments.</w:t>
      </w:r>
    </w:p>
    <w:p w14:paraId="4AB397B6" w14:textId="0E3EAEF0" w:rsidR="003D1ABC" w:rsidRDefault="007B2379" w:rsidP="003D1ABC">
      <w:pPr>
        <w:pStyle w:val="ListParagraph"/>
        <w:rPr>
          <w:rFonts w:ascii="Times New Roman" w:hAnsi="Times New Roman" w:cs="Times New Roman"/>
          <w:lang w:val="en-GB"/>
        </w:rPr>
      </w:pPr>
      <w:r>
        <w:rPr>
          <w:rFonts w:ascii="Times New Roman" w:hAnsi="Times New Roman" w:cs="Times New Roman"/>
          <w:lang w:val="en-GB"/>
        </w:rPr>
        <w:br/>
      </w:r>
      <w:r>
        <w:rPr>
          <w:rFonts w:ascii="Times New Roman" w:hAnsi="Times New Roman" w:cs="Times New Roman"/>
          <w:lang w:val="en-GB"/>
        </w:rPr>
        <w:br/>
      </w:r>
    </w:p>
    <w:p w14:paraId="3D32E2C2" w14:textId="77777777" w:rsidR="00747CFA" w:rsidRDefault="00747CFA">
      <w:pPr>
        <w:rPr>
          <w:rFonts w:ascii="Times New Roman" w:hAnsi="Times New Roman" w:cs="Times New Roman"/>
          <w:lang w:val="en-GB"/>
        </w:rPr>
      </w:pPr>
      <w:r>
        <w:rPr>
          <w:rFonts w:ascii="Times New Roman" w:hAnsi="Times New Roman" w:cs="Times New Roman"/>
          <w:lang w:val="en-GB"/>
        </w:rPr>
        <w:br w:type="page"/>
      </w:r>
    </w:p>
    <w:p w14:paraId="2B606671" w14:textId="77777777" w:rsidR="005550C1" w:rsidRDefault="00747CFA" w:rsidP="003D1ABC">
      <w:pPr>
        <w:pStyle w:val="ListParagraph"/>
        <w:rPr>
          <w:rFonts w:ascii="Times New Roman" w:hAnsi="Times New Roman" w:cs="Times New Roman"/>
          <w:lang w:val="en-GB"/>
        </w:rPr>
      </w:pPr>
      <w:r>
        <w:rPr>
          <w:rFonts w:ascii="Times New Roman" w:hAnsi="Times New Roman" w:cs="Times New Roman"/>
          <w:lang w:val="en-GB"/>
        </w:rPr>
        <w:lastRenderedPageBreak/>
        <w:t xml:space="preserve">The site is suitable with local planning objects, </w:t>
      </w:r>
      <w:r w:rsidR="005550C1">
        <w:rPr>
          <w:rFonts w:ascii="Times New Roman" w:hAnsi="Times New Roman" w:cs="Times New Roman"/>
          <w:lang w:val="en-GB"/>
        </w:rPr>
        <w:t xml:space="preserve">after referencing the Local Strategic Planning Statement 2020 – 2040, </w:t>
      </w:r>
      <w:r>
        <w:rPr>
          <w:rFonts w:ascii="Times New Roman" w:hAnsi="Times New Roman" w:cs="Times New Roman"/>
          <w:lang w:val="en-GB"/>
        </w:rPr>
        <w:t xml:space="preserve">especially under the LSPS Priorities of Growing a diverse economy and Strong, connected and healthy communities. </w:t>
      </w:r>
    </w:p>
    <w:p w14:paraId="0E5CDF51" w14:textId="72E25D81" w:rsidR="003D1ABC" w:rsidRDefault="00DC13C8" w:rsidP="003D1ABC">
      <w:pPr>
        <w:pStyle w:val="ListParagraph"/>
        <w:rPr>
          <w:rFonts w:ascii="Times New Roman" w:hAnsi="Times New Roman" w:cs="Times New Roman"/>
          <w:lang w:val="en-GB"/>
        </w:rPr>
      </w:pPr>
      <w:r w:rsidRPr="00747CFA">
        <w:rPr>
          <w:rFonts w:ascii="Times New Roman" w:hAnsi="Times New Roman" w:cs="Times New Roman"/>
          <w:noProof/>
          <w:lang w:val="en-GB"/>
        </w:rPr>
        <w:drawing>
          <wp:anchor distT="0" distB="0" distL="114300" distR="114300" simplePos="0" relativeHeight="251658242" behindDoc="0" locked="0" layoutInCell="1" allowOverlap="1" wp14:anchorId="1851E43A" wp14:editId="22630154">
            <wp:simplePos x="0" y="0"/>
            <wp:positionH relativeFrom="margin">
              <wp:posOffset>-809625</wp:posOffset>
            </wp:positionH>
            <wp:positionV relativeFrom="margin">
              <wp:posOffset>1371600</wp:posOffset>
            </wp:positionV>
            <wp:extent cx="7298055" cy="4552950"/>
            <wp:effectExtent l="0" t="0" r="0" b="0"/>
            <wp:wrapSquare wrapText="bothSides"/>
            <wp:docPr id="1477575307" name="Picture 147757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75307" name=""/>
                    <pic:cNvPicPr/>
                  </pic:nvPicPr>
                  <pic:blipFill>
                    <a:blip r:embed="rId15">
                      <a:extLst>
                        <a:ext uri="{28A0092B-C50C-407E-A947-70E740481C1C}">
                          <a14:useLocalDpi xmlns:a14="http://schemas.microsoft.com/office/drawing/2010/main" val="0"/>
                        </a:ext>
                      </a:extLst>
                    </a:blip>
                    <a:stretch>
                      <a:fillRect/>
                    </a:stretch>
                  </pic:blipFill>
                  <pic:spPr>
                    <a:xfrm>
                      <a:off x="0" y="0"/>
                      <a:ext cx="7298055" cy="4552950"/>
                    </a:xfrm>
                    <a:prstGeom prst="rect">
                      <a:avLst/>
                    </a:prstGeom>
                  </pic:spPr>
                </pic:pic>
              </a:graphicData>
            </a:graphic>
            <wp14:sizeRelH relativeFrom="margin">
              <wp14:pctWidth>0</wp14:pctWidth>
            </wp14:sizeRelH>
            <wp14:sizeRelV relativeFrom="margin">
              <wp14:pctHeight>0</wp14:pctHeight>
            </wp14:sizeRelV>
          </wp:anchor>
        </w:drawing>
      </w:r>
      <w:r w:rsidR="00747CFA">
        <w:rPr>
          <w:rFonts w:ascii="Times New Roman" w:hAnsi="Times New Roman" w:cs="Times New Roman"/>
          <w:lang w:val="en-GB"/>
        </w:rPr>
        <w:t xml:space="preserve">Planning priority 1 – Protect agricultural land and grow agribusiness sector and Planning Priority 2 – Promote opportunities for local employment will both be met </w:t>
      </w:r>
      <w:r w:rsidR="005550C1">
        <w:rPr>
          <w:rFonts w:ascii="Times New Roman" w:hAnsi="Times New Roman" w:cs="Times New Roman"/>
          <w:lang w:val="en-GB"/>
        </w:rPr>
        <w:t>by this new business, a locally, family owned and operated agribusiness.</w:t>
      </w:r>
    </w:p>
    <w:p w14:paraId="5DFF4D5A" w14:textId="2FBCA3BD" w:rsidR="005550C1" w:rsidRDefault="005550C1">
      <w:pPr>
        <w:rPr>
          <w:rFonts w:ascii="Times New Roman" w:hAnsi="Times New Roman" w:cs="Times New Roman"/>
          <w:lang w:val="en-GB"/>
        </w:rPr>
      </w:pPr>
      <w:r>
        <w:rPr>
          <w:rFonts w:ascii="Times New Roman" w:hAnsi="Times New Roman" w:cs="Times New Roman"/>
          <w:lang w:val="en-GB"/>
        </w:rPr>
        <w:br w:type="page"/>
      </w:r>
    </w:p>
    <w:p w14:paraId="041BB60E" w14:textId="2B423A79" w:rsidR="00DC13C8" w:rsidRPr="00DC13C8" w:rsidRDefault="00CC5676" w:rsidP="00DC13C8">
      <w:pPr>
        <w:pStyle w:val="ListParagraph"/>
        <w:rPr>
          <w:rFonts w:ascii="Times New Roman" w:hAnsi="Times New Roman" w:cs="Times New Roman"/>
          <w:lang w:val="en-GB"/>
        </w:rPr>
      </w:pPr>
      <w:r>
        <w:rPr>
          <w:rFonts w:ascii="Times New Roman" w:hAnsi="Times New Roman" w:cs="Times New Roman"/>
          <w:noProof/>
          <w:lang w:val="en-GB"/>
        </w:rPr>
        <w:lastRenderedPageBreak/>
        <mc:AlternateContent>
          <mc:Choice Requires="wps">
            <w:drawing>
              <wp:anchor distT="0" distB="0" distL="114300" distR="114300" simplePos="0" relativeHeight="251658257" behindDoc="0" locked="0" layoutInCell="1" allowOverlap="1" wp14:anchorId="26CA039C" wp14:editId="0AC7F56B">
                <wp:simplePos x="0" y="0"/>
                <wp:positionH relativeFrom="column">
                  <wp:posOffset>-476250</wp:posOffset>
                </wp:positionH>
                <wp:positionV relativeFrom="paragraph">
                  <wp:posOffset>2457450</wp:posOffset>
                </wp:positionV>
                <wp:extent cx="1238250" cy="0"/>
                <wp:effectExtent l="0" t="0" r="0" b="0"/>
                <wp:wrapNone/>
                <wp:docPr id="1656073751" name="Straight Connector 11"/>
                <wp:cNvGraphicFramePr/>
                <a:graphic xmlns:a="http://schemas.openxmlformats.org/drawingml/2006/main">
                  <a:graphicData uri="http://schemas.microsoft.com/office/word/2010/wordprocessingShape">
                    <wps:wsp>
                      <wps:cNvCnPr/>
                      <wps:spPr>
                        <a:xfrm>
                          <a:off x="0" y="0"/>
                          <a:ext cx="12382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B4BAEC" id="Straight Connector 11" o:spid="_x0000_s1026" style="position:absolute;z-index:251658257;visibility:visible;mso-wrap-style:square;mso-wrap-distance-left:9pt;mso-wrap-distance-top:0;mso-wrap-distance-right:9pt;mso-wrap-distance-bottom:0;mso-position-horizontal:absolute;mso-position-horizontal-relative:text;mso-position-vertical:absolute;mso-position-vertical-relative:text" from="-37.5pt,193.5pt" to="60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" strokecolor="red" strokeweight=".5pt">
                <v:stroke joinstyle="miter"/>
              </v:line>
            </w:pict>
          </mc:Fallback>
        </mc:AlternateContent>
      </w:r>
      <w:r w:rsidR="00E50C6A">
        <w:rPr>
          <w:rFonts w:ascii="Times New Roman" w:hAnsi="Times New Roman" w:cs="Times New Roman"/>
          <w:noProof/>
          <w:lang w:val="en-GB"/>
        </w:rPr>
        <mc:AlternateContent>
          <mc:Choice Requires="wps">
            <w:drawing>
              <wp:anchor distT="0" distB="0" distL="114300" distR="114300" simplePos="0" relativeHeight="251658256" behindDoc="0" locked="0" layoutInCell="1" allowOverlap="1" wp14:anchorId="028260F8" wp14:editId="7F9C4E80">
                <wp:simplePos x="0" y="0"/>
                <wp:positionH relativeFrom="column">
                  <wp:posOffset>-752475</wp:posOffset>
                </wp:positionH>
                <wp:positionV relativeFrom="paragraph">
                  <wp:posOffset>276225</wp:posOffset>
                </wp:positionV>
                <wp:extent cx="419100" cy="0"/>
                <wp:effectExtent l="0" t="0" r="0" b="0"/>
                <wp:wrapNone/>
                <wp:docPr id="700632058" name="Straight Connector 10"/>
                <wp:cNvGraphicFramePr/>
                <a:graphic xmlns:a="http://schemas.openxmlformats.org/drawingml/2006/main">
                  <a:graphicData uri="http://schemas.microsoft.com/office/word/2010/wordprocessingShape">
                    <wps:wsp>
                      <wps:cNvCnPr/>
                      <wps:spPr>
                        <a:xfrm>
                          <a:off x="0" y="0"/>
                          <a:ext cx="419100" cy="0"/>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0BF2D83" id="Straight Connector 10" o:spid="_x0000_s1026" style="position:absolute;z-index:251658256;visibility:visible;mso-wrap-style:square;mso-wrap-distance-left:9pt;mso-wrap-distance-top:0;mso-wrap-distance-right:9pt;mso-wrap-distance-bottom:0;mso-position-horizontal:absolute;mso-position-horizontal-relative:text;mso-position-vertical:absolute;mso-position-vertical-relative:text" from="-59.25pt,21.75pt" to="-26.2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" strokecolor="red" strokeweight="1pt">
                <v:stroke joinstyle="miter"/>
              </v:line>
            </w:pict>
          </mc:Fallback>
        </mc:AlternateContent>
      </w:r>
      <w:r w:rsidR="00E50C6A">
        <w:rPr>
          <w:rFonts w:ascii="Times New Roman" w:hAnsi="Times New Roman" w:cs="Times New Roman"/>
          <w:noProof/>
          <w:lang w:val="en-GB"/>
        </w:rPr>
        <mc:AlternateContent>
          <mc:Choice Requires="wps">
            <w:drawing>
              <wp:anchor distT="0" distB="0" distL="114300" distR="114300" simplePos="0" relativeHeight="251658255" behindDoc="0" locked="0" layoutInCell="1" allowOverlap="1" wp14:anchorId="4463AB75" wp14:editId="2FD7AC94">
                <wp:simplePos x="0" y="0"/>
                <wp:positionH relativeFrom="column">
                  <wp:posOffset>1562099</wp:posOffset>
                </wp:positionH>
                <wp:positionV relativeFrom="paragraph">
                  <wp:posOffset>123825</wp:posOffset>
                </wp:positionV>
                <wp:extent cx="962025" cy="0"/>
                <wp:effectExtent l="0" t="0" r="0" b="0"/>
                <wp:wrapNone/>
                <wp:docPr id="793332799" name="Straight Connector 9"/>
                <wp:cNvGraphicFramePr/>
                <a:graphic xmlns:a="http://schemas.openxmlformats.org/drawingml/2006/main">
                  <a:graphicData uri="http://schemas.microsoft.com/office/word/2010/wordprocessingShape">
                    <wps:wsp>
                      <wps:cNvCnPr/>
                      <wps:spPr>
                        <a:xfrm>
                          <a:off x="0" y="0"/>
                          <a:ext cx="962025" cy="0"/>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F9BF718" id="Straight Connector 9" o:spid="_x0000_s1026" style="position:absolute;z-index:251658255;visibility:visible;mso-wrap-style:square;mso-wrap-distance-left:9pt;mso-wrap-distance-top:0;mso-wrap-distance-right:9pt;mso-wrap-distance-bottom:0;mso-position-horizontal:absolute;mso-position-horizontal-relative:text;mso-position-vertical:absolute;mso-position-vertical-relative:text" from="123pt,9.75pt" to="198.7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" strokecolor="red" strokeweight="1pt">
                <v:stroke joinstyle="miter"/>
              </v:line>
            </w:pict>
          </mc:Fallback>
        </mc:AlternateContent>
      </w:r>
      <w:r w:rsidR="00E50C6A">
        <w:rPr>
          <w:rFonts w:ascii="Times New Roman" w:hAnsi="Times New Roman" w:cs="Times New Roman"/>
          <w:noProof/>
          <w:lang w:val="en-GB"/>
        </w:rPr>
        <mc:AlternateContent>
          <mc:Choice Requires="wps">
            <w:drawing>
              <wp:anchor distT="0" distB="0" distL="114300" distR="114300" simplePos="0" relativeHeight="251658254" behindDoc="0" locked="0" layoutInCell="1" allowOverlap="1" wp14:anchorId="3B645D47" wp14:editId="2874BCEB">
                <wp:simplePos x="0" y="0"/>
                <wp:positionH relativeFrom="column">
                  <wp:posOffset>-723900</wp:posOffset>
                </wp:positionH>
                <wp:positionV relativeFrom="paragraph">
                  <wp:posOffset>1028700</wp:posOffset>
                </wp:positionV>
                <wp:extent cx="2190750" cy="0"/>
                <wp:effectExtent l="0" t="0" r="0" b="0"/>
                <wp:wrapNone/>
                <wp:docPr id="2033103317" name="Straight Connector 7"/>
                <wp:cNvGraphicFramePr/>
                <a:graphic xmlns:a="http://schemas.openxmlformats.org/drawingml/2006/main">
                  <a:graphicData uri="http://schemas.microsoft.com/office/word/2010/wordprocessingShape">
                    <wps:wsp>
                      <wps:cNvCnPr/>
                      <wps:spPr>
                        <a:xfrm>
                          <a:off x="0" y="0"/>
                          <a:ext cx="21907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8D6B4B7" id="Straight Connector 7" o:spid="_x0000_s1026" style="position:absolute;z-index:251658254;visibility:visible;mso-wrap-style:square;mso-wrap-distance-left:9pt;mso-wrap-distance-top:0;mso-wrap-distance-right:9pt;mso-wrap-distance-bottom:0;mso-position-horizontal:absolute;mso-position-horizontal-relative:text;mso-position-vertical:absolute;mso-position-vertical-relative:text" from="-57pt,81pt" to="115.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" strokecolor="black [3200]" strokeweight="1pt">
                <v:stroke joinstyle="miter"/>
              </v:line>
            </w:pict>
          </mc:Fallback>
        </mc:AlternateContent>
      </w:r>
      <w:r w:rsidR="00DC13C8" w:rsidRPr="00747CFA">
        <w:rPr>
          <w:rFonts w:ascii="Times New Roman" w:hAnsi="Times New Roman" w:cs="Times New Roman"/>
          <w:noProof/>
          <w:lang w:val="en-GB"/>
        </w:rPr>
        <w:drawing>
          <wp:anchor distT="0" distB="0" distL="114300" distR="114300" simplePos="0" relativeHeight="251658243" behindDoc="0" locked="0" layoutInCell="1" allowOverlap="1" wp14:anchorId="0D1F0776" wp14:editId="1DC29971">
            <wp:simplePos x="0" y="0"/>
            <wp:positionH relativeFrom="margin">
              <wp:posOffset>-809625</wp:posOffset>
            </wp:positionH>
            <wp:positionV relativeFrom="margin">
              <wp:posOffset>-676275</wp:posOffset>
            </wp:positionV>
            <wp:extent cx="3448050" cy="5530215"/>
            <wp:effectExtent l="0" t="0" r="0" b="0"/>
            <wp:wrapSquare wrapText="bothSides"/>
            <wp:docPr id="232427356" name="Picture 23242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90805" name=""/>
                    <pic:cNvPicPr/>
                  </pic:nvPicPr>
                  <pic:blipFill>
                    <a:blip r:embed="rId16">
                      <a:extLst>
                        <a:ext uri="{28A0092B-C50C-407E-A947-70E740481C1C}">
                          <a14:useLocalDpi xmlns:a14="http://schemas.microsoft.com/office/drawing/2010/main" val="0"/>
                        </a:ext>
                      </a:extLst>
                    </a:blip>
                    <a:stretch>
                      <a:fillRect/>
                    </a:stretch>
                  </pic:blipFill>
                  <pic:spPr>
                    <a:xfrm>
                      <a:off x="0" y="0"/>
                      <a:ext cx="3448050" cy="5530215"/>
                    </a:xfrm>
                    <a:prstGeom prst="rect">
                      <a:avLst/>
                    </a:prstGeom>
                  </pic:spPr>
                </pic:pic>
              </a:graphicData>
            </a:graphic>
            <wp14:sizeRelH relativeFrom="margin">
              <wp14:pctWidth>0</wp14:pctWidth>
            </wp14:sizeRelH>
            <wp14:sizeRelV relativeFrom="margin">
              <wp14:pctHeight>0</wp14:pctHeight>
            </wp14:sizeRelV>
          </wp:anchor>
        </w:drawing>
      </w:r>
      <w:r w:rsidR="00DC13C8" w:rsidRPr="00747CFA">
        <w:rPr>
          <w:rFonts w:ascii="Times New Roman" w:hAnsi="Times New Roman" w:cs="Times New Roman"/>
          <w:noProof/>
          <w:lang w:val="en-GB"/>
        </w:rPr>
        <w:drawing>
          <wp:anchor distT="0" distB="0" distL="114300" distR="114300" simplePos="0" relativeHeight="251658244" behindDoc="0" locked="0" layoutInCell="1" allowOverlap="1" wp14:anchorId="4ED03399" wp14:editId="516623F8">
            <wp:simplePos x="0" y="0"/>
            <wp:positionH relativeFrom="margin">
              <wp:posOffset>2823210</wp:posOffset>
            </wp:positionH>
            <wp:positionV relativeFrom="margin">
              <wp:posOffset>-676910</wp:posOffset>
            </wp:positionV>
            <wp:extent cx="3700780" cy="5495925"/>
            <wp:effectExtent l="0" t="0" r="0" b="9525"/>
            <wp:wrapSquare wrapText="bothSides"/>
            <wp:docPr id="5534598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5985" name="Picture 1" descr="A document with text on i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700780" cy="5495925"/>
                    </a:xfrm>
                    <a:prstGeom prst="rect">
                      <a:avLst/>
                    </a:prstGeom>
                  </pic:spPr>
                </pic:pic>
              </a:graphicData>
            </a:graphic>
            <wp14:sizeRelH relativeFrom="margin">
              <wp14:pctWidth>0</wp14:pctWidth>
            </wp14:sizeRelH>
            <wp14:sizeRelV relativeFrom="margin">
              <wp14:pctHeight>0</wp14:pctHeight>
            </wp14:sizeRelV>
          </wp:anchor>
        </w:drawing>
      </w:r>
    </w:p>
    <w:p w14:paraId="58946681" w14:textId="4501BEC6" w:rsidR="00241FE2" w:rsidRPr="00DC13C8" w:rsidRDefault="00DC13C8" w:rsidP="00DC13C8">
      <w:pPr>
        <w:rPr>
          <w:rFonts w:ascii="Times New Roman" w:hAnsi="Times New Roman" w:cs="Times New Roman"/>
          <w:lang w:val="en-GB"/>
        </w:rPr>
      </w:pPr>
      <w:r>
        <w:rPr>
          <w:rFonts w:ascii="Times New Roman" w:hAnsi="Times New Roman" w:cs="Times New Roman"/>
          <w:lang w:val="en-GB"/>
        </w:rPr>
        <w:t xml:space="preserve">Size </w:t>
      </w:r>
      <w:r w:rsidR="005550C1" w:rsidRPr="00DC13C8">
        <w:rPr>
          <w:rFonts w:ascii="Times New Roman" w:hAnsi="Times New Roman" w:cs="Times New Roman"/>
          <w:lang w:val="en-GB"/>
        </w:rPr>
        <w:t xml:space="preserve">and Shape of allotment. </w:t>
      </w:r>
    </w:p>
    <w:p w14:paraId="34D07049" w14:textId="689E60DE" w:rsidR="005550C1" w:rsidRPr="00DC13C8" w:rsidRDefault="00241FE2" w:rsidP="00DC13C8">
      <w:pPr>
        <w:rPr>
          <w:rFonts w:ascii="Times New Roman" w:hAnsi="Times New Roman" w:cs="Times New Roman"/>
          <w:lang w:val="en-GB"/>
        </w:rPr>
      </w:pPr>
      <w:r w:rsidRPr="00DC13C8">
        <w:rPr>
          <w:rFonts w:ascii="Times New Roman" w:hAnsi="Times New Roman" w:cs="Times New Roman"/>
          <w:lang w:val="en-GB"/>
        </w:rPr>
        <w:t>Shed and office are in good to excellent condition and are from 2005</w:t>
      </w:r>
    </w:p>
    <w:p w14:paraId="4C1B5123" w14:textId="1EF7132C" w:rsidR="00241FE2" w:rsidRDefault="00DC13C8">
      <w:pPr>
        <w:rPr>
          <w:rFonts w:ascii="Times New Roman" w:hAnsi="Times New Roman" w:cs="Times New Roman"/>
          <w:lang w:val="en-GB"/>
        </w:rPr>
      </w:pPr>
      <w:r w:rsidRPr="005550C1">
        <w:rPr>
          <w:rFonts w:ascii="Times New Roman" w:hAnsi="Times New Roman" w:cs="Times New Roman"/>
          <w:noProof/>
          <w:lang w:val="en-GB"/>
        </w:rPr>
        <w:drawing>
          <wp:anchor distT="0" distB="0" distL="114300" distR="114300" simplePos="0" relativeHeight="251658245" behindDoc="0" locked="0" layoutInCell="1" allowOverlap="1" wp14:anchorId="4D531E5F" wp14:editId="387F3C46">
            <wp:simplePos x="0" y="0"/>
            <wp:positionH relativeFrom="margin">
              <wp:posOffset>-190500</wp:posOffset>
            </wp:positionH>
            <wp:positionV relativeFrom="margin">
              <wp:posOffset>6091555</wp:posOffset>
            </wp:positionV>
            <wp:extent cx="5731510" cy="2663825"/>
            <wp:effectExtent l="0" t="0" r="2540" b="3175"/>
            <wp:wrapSquare wrapText="bothSides"/>
            <wp:docPr id="212900243" name="Picture 21290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0243"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2663825"/>
                    </a:xfrm>
                    <a:prstGeom prst="rect">
                      <a:avLst/>
                    </a:prstGeom>
                  </pic:spPr>
                </pic:pic>
              </a:graphicData>
            </a:graphic>
          </wp:anchor>
        </w:drawing>
      </w:r>
      <w:r w:rsidR="00241FE2">
        <w:rPr>
          <w:rFonts w:ascii="Times New Roman" w:hAnsi="Times New Roman" w:cs="Times New Roman"/>
          <w:lang w:val="en-GB"/>
        </w:rPr>
        <w:br w:type="page"/>
      </w:r>
    </w:p>
    <w:p w14:paraId="7347CE02" w14:textId="7385A4E5" w:rsidR="00241FE2" w:rsidRDefault="00241FE2" w:rsidP="00241FE2">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lastRenderedPageBreak/>
        <w:t>Current and Previous Uses.</w:t>
      </w:r>
    </w:p>
    <w:p w14:paraId="6477AC0F" w14:textId="278A400A" w:rsidR="00241FE2" w:rsidRDefault="002E6598" w:rsidP="00241FE2">
      <w:pPr>
        <w:pStyle w:val="ListParagraph"/>
        <w:rPr>
          <w:rFonts w:ascii="Times New Roman" w:hAnsi="Times New Roman" w:cs="Times New Roman"/>
          <w:lang w:val="en-GB"/>
        </w:rPr>
      </w:pPr>
      <w:r>
        <w:rPr>
          <w:rFonts w:ascii="Times New Roman" w:hAnsi="Times New Roman" w:cs="Times New Roman"/>
          <w:lang w:val="en-GB"/>
        </w:rPr>
        <w:t>The previous use of the site was as a heavy haulage depot.</w:t>
      </w:r>
    </w:p>
    <w:p w14:paraId="7E2C6EF1" w14:textId="400F906B" w:rsidR="002E6598" w:rsidRDefault="002E6598" w:rsidP="00241FE2">
      <w:pPr>
        <w:pStyle w:val="ListParagraph"/>
        <w:rPr>
          <w:rFonts w:ascii="Times New Roman" w:hAnsi="Times New Roman" w:cs="Times New Roman"/>
          <w:lang w:val="en-GB"/>
        </w:rPr>
      </w:pPr>
      <w:r>
        <w:rPr>
          <w:rFonts w:ascii="Times New Roman" w:hAnsi="Times New Roman" w:cs="Times New Roman"/>
          <w:lang w:val="en-GB"/>
        </w:rPr>
        <w:t>The present use has not yet commenced.</w:t>
      </w:r>
    </w:p>
    <w:p w14:paraId="245C7244" w14:textId="3DF5A600" w:rsidR="002E6598" w:rsidRDefault="002E6598" w:rsidP="00241FE2">
      <w:pPr>
        <w:pStyle w:val="ListParagraph"/>
        <w:rPr>
          <w:rFonts w:ascii="Times New Roman" w:hAnsi="Times New Roman" w:cs="Times New Roman"/>
          <w:lang w:val="en-GB"/>
        </w:rPr>
      </w:pPr>
      <w:r>
        <w:rPr>
          <w:rFonts w:ascii="Times New Roman" w:hAnsi="Times New Roman" w:cs="Times New Roman"/>
          <w:lang w:val="en-GB"/>
        </w:rPr>
        <w:t xml:space="preserve">Adjoining land is vacant council land sloping to the </w:t>
      </w:r>
      <w:proofErr w:type="spellStart"/>
      <w:r>
        <w:rPr>
          <w:rFonts w:ascii="Times New Roman" w:hAnsi="Times New Roman" w:cs="Times New Roman"/>
          <w:lang w:val="en-GB"/>
        </w:rPr>
        <w:t>Brookong</w:t>
      </w:r>
      <w:proofErr w:type="spellEnd"/>
      <w:r>
        <w:rPr>
          <w:rFonts w:ascii="Times New Roman" w:hAnsi="Times New Roman" w:cs="Times New Roman"/>
          <w:lang w:val="en-GB"/>
        </w:rPr>
        <w:t xml:space="preserve"> Creek on the Western Edge.</w:t>
      </w:r>
      <w:r>
        <w:rPr>
          <w:rFonts w:ascii="Times New Roman" w:hAnsi="Times New Roman" w:cs="Times New Roman"/>
          <w:lang w:val="en-GB"/>
        </w:rPr>
        <w:br/>
        <w:t>Reid St on the Northern Edge adjoining land is general industrial.</w:t>
      </w:r>
      <w:r>
        <w:rPr>
          <w:rFonts w:ascii="Times New Roman" w:hAnsi="Times New Roman" w:cs="Times New Roman"/>
          <w:lang w:val="en-GB"/>
        </w:rPr>
        <w:br/>
        <w:t>Eastern adjoining blocks are residential.</w:t>
      </w:r>
      <w:r>
        <w:rPr>
          <w:rFonts w:ascii="Times New Roman" w:hAnsi="Times New Roman" w:cs="Times New Roman"/>
          <w:lang w:val="en-GB"/>
        </w:rPr>
        <w:br/>
        <w:t xml:space="preserve">Southern Edge adjoining blocks are vacant scout hall </w:t>
      </w:r>
      <w:proofErr w:type="gramStart"/>
      <w:r>
        <w:rPr>
          <w:rFonts w:ascii="Times New Roman" w:hAnsi="Times New Roman" w:cs="Times New Roman"/>
          <w:lang w:val="en-GB"/>
        </w:rPr>
        <w:t>south west</w:t>
      </w:r>
      <w:proofErr w:type="gramEnd"/>
      <w:r>
        <w:rPr>
          <w:rFonts w:ascii="Times New Roman" w:hAnsi="Times New Roman" w:cs="Times New Roman"/>
          <w:lang w:val="en-GB"/>
        </w:rPr>
        <w:t xml:space="preserve"> and general storage shed </w:t>
      </w:r>
      <w:proofErr w:type="gramStart"/>
      <w:r>
        <w:rPr>
          <w:rFonts w:ascii="Times New Roman" w:hAnsi="Times New Roman" w:cs="Times New Roman"/>
          <w:lang w:val="en-GB"/>
        </w:rPr>
        <w:t>south east</w:t>
      </w:r>
      <w:proofErr w:type="gramEnd"/>
      <w:r>
        <w:rPr>
          <w:rFonts w:ascii="Times New Roman" w:hAnsi="Times New Roman" w:cs="Times New Roman"/>
          <w:lang w:val="en-GB"/>
        </w:rPr>
        <w:t>.</w:t>
      </w:r>
    </w:p>
    <w:p w14:paraId="1F9B1CD3" w14:textId="262AFC3F" w:rsidR="002E6598" w:rsidRDefault="002E6598" w:rsidP="00241FE2">
      <w:pPr>
        <w:pStyle w:val="ListParagraph"/>
        <w:rPr>
          <w:rFonts w:ascii="Times New Roman" w:hAnsi="Times New Roman" w:cs="Times New Roman"/>
          <w:lang w:val="en-GB"/>
        </w:rPr>
      </w:pPr>
      <w:r>
        <w:rPr>
          <w:rFonts w:ascii="Times New Roman" w:hAnsi="Times New Roman" w:cs="Times New Roman"/>
          <w:lang w:val="en-GB"/>
        </w:rPr>
        <w:t>We are currently not aware of any potential contamination on the site.</w:t>
      </w:r>
    </w:p>
    <w:p w14:paraId="366AF75E" w14:textId="77777777" w:rsidR="002E6598" w:rsidRDefault="002E6598" w:rsidP="00241FE2">
      <w:pPr>
        <w:pStyle w:val="ListParagraph"/>
        <w:rPr>
          <w:rFonts w:ascii="Times New Roman" w:hAnsi="Times New Roman" w:cs="Times New Roman"/>
          <w:lang w:val="en-GB"/>
        </w:rPr>
      </w:pPr>
    </w:p>
    <w:p w14:paraId="36C2F8DB" w14:textId="11ECA3E3" w:rsidR="00166F98" w:rsidRPr="00166F98" w:rsidRDefault="002E6598" w:rsidP="002E6598">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Operational Details.</w:t>
      </w:r>
      <w:r>
        <w:rPr>
          <w:rFonts w:ascii="Times New Roman" w:hAnsi="Times New Roman" w:cs="Times New Roman"/>
          <w:b/>
          <w:bCs/>
          <w:lang w:val="en-GB"/>
        </w:rPr>
        <w:br/>
      </w:r>
      <w:r>
        <w:rPr>
          <w:rFonts w:ascii="Times New Roman" w:hAnsi="Times New Roman" w:cs="Times New Roman"/>
          <w:lang w:val="en-GB"/>
        </w:rPr>
        <w:t>Hours of operation initially will be 9-5 Monday to Friday, potentially extending those during busy seasons, predominantly during preparation for establishment of the cropping phase on farms.</w:t>
      </w:r>
    </w:p>
    <w:p w14:paraId="7C383190" w14:textId="0D182A71" w:rsidR="00FD6305" w:rsidRDefault="00FD6305" w:rsidP="00166F98">
      <w:pPr>
        <w:pStyle w:val="ListParagraph"/>
        <w:rPr>
          <w:rFonts w:ascii="Times New Roman" w:hAnsi="Times New Roman" w:cs="Times New Roman"/>
          <w:lang w:val="en-GB"/>
        </w:rPr>
      </w:pPr>
      <w:r>
        <w:rPr>
          <w:rFonts w:ascii="Times New Roman" w:hAnsi="Times New Roman" w:cs="Times New Roman"/>
          <w:lang w:val="en-GB"/>
        </w:rPr>
        <w:t xml:space="preserve">Type of business: </w:t>
      </w:r>
      <w:r w:rsidRPr="005520A1">
        <w:rPr>
          <w:rFonts w:ascii="Times New Roman" w:hAnsi="Times New Roman" w:cs="Times New Roman"/>
          <w:u w:val="single"/>
          <w:lang w:val="en-GB"/>
        </w:rPr>
        <w:t>Agribusiness retail</w:t>
      </w:r>
      <w:r>
        <w:rPr>
          <w:rFonts w:ascii="Times New Roman" w:hAnsi="Times New Roman" w:cs="Times New Roman"/>
          <w:lang w:val="en-GB"/>
        </w:rPr>
        <w:t xml:space="preserve"> </w:t>
      </w:r>
      <w:r w:rsidR="00D246CA">
        <w:rPr>
          <w:rFonts w:ascii="Times New Roman" w:hAnsi="Times New Roman" w:cs="Times New Roman"/>
          <w:lang w:val="en-GB"/>
        </w:rPr>
        <w:t xml:space="preserve">commensurate with </w:t>
      </w:r>
      <w:r>
        <w:rPr>
          <w:rFonts w:ascii="Times New Roman" w:hAnsi="Times New Roman" w:cs="Times New Roman"/>
          <w:lang w:val="en-GB"/>
        </w:rPr>
        <w:t>and ag</w:t>
      </w:r>
      <w:r w:rsidR="00866897">
        <w:rPr>
          <w:rFonts w:ascii="Times New Roman" w:hAnsi="Times New Roman" w:cs="Times New Roman"/>
          <w:lang w:val="en-GB"/>
        </w:rPr>
        <w:t xml:space="preserve"> resellers currently in town Nutrien and Delta</w:t>
      </w:r>
      <w:r>
        <w:rPr>
          <w:rFonts w:ascii="Times New Roman" w:hAnsi="Times New Roman" w:cs="Times New Roman"/>
          <w:lang w:val="en-GB"/>
        </w:rPr>
        <w:t>.</w:t>
      </w:r>
    </w:p>
    <w:p w14:paraId="77FEC634" w14:textId="7FF3746F" w:rsidR="00FD6305" w:rsidRDefault="00FD6305" w:rsidP="00FD6305">
      <w:pPr>
        <w:pStyle w:val="ListParagraph"/>
        <w:rPr>
          <w:rFonts w:ascii="Times New Roman" w:hAnsi="Times New Roman" w:cs="Times New Roman"/>
          <w:lang w:val="en-GB"/>
        </w:rPr>
      </w:pPr>
      <w:r>
        <w:rPr>
          <w:rFonts w:ascii="Times New Roman" w:hAnsi="Times New Roman" w:cs="Times New Roman"/>
          <w:lang w:val="en-GB"/>
        </w:rPr>
        <w:t xml:space="preserve">Number of staff: 2 </w:t>
      </w:r>
      <w:proofErr w:type="gramStart"/>
      <w:r w:rsidR="007C4119">
        <w:rPr>
          <w:rFonts w:ascii="Times New Roman" w:hAnsi="Times New Roman" w:cs="Times New Roman"/>
          <w:lang w:val="en-GB"/>
        </w:rPr>
        <w:t>current</w:t>
      </w:r>
      <w:proofErr w:type="gramEnd"/>
      <w:r>
        <w:rPr>
          <w:rFonts w:ascii="Times New Roman" w:hAnsi="Times New Roman" w:cs="Times New Roman"/>
          <w:lang w:val="en-GB"/>
        </w:rPr>
        <w:t>.</w:t>
      </w:r>
    </w:p>
    <w:p w14:paraId="0FD54C9B" w14:textId="5A3C1A15" w:rsidR="00FD6305" w:rsidRDefault="00FD6305" w:rsidP="00FD6305">
      <w:pPr>
        <w:pStyle w:val="ListParagraph"/>
        <w:rPr>
          <w:rFonts w:ascii="Times New Roman" w:hAnsi="Times New Roman" w:cs="Times New Roman"/>
          <w:lang w:val="en-GB"/>
        </w:rPr>
      </w:pPr>
      <w:r>
        <w:rPr>
          <w:rFonts w:ascii="Times New Roman" w:hAnsi="Times New Roman" w:cs="Times New Roman"/>
          <w:lang w:val="en-GB"/>
        </w:rPr>
        <w:t>Hours and days of operation 9am-5pm Monday to Friday</w:t>
      </w:r>
    </w:p>
    <w:p w14:paraId="54F0702B" w14:textId="321CB600" w:rsidR="002E6598" w:rsidRDefault="00FD6305" w:rsidP="00DF3FA9">
      <w:pPr>
        <w:pStyle w:val="ListParagraph"/>
        <w:rPr>
          <w:rFonts w:ascii="Times New Roman" w:hAnsi="Times New Roman" w:cs="Times New Roman"/>
          <w:lang w:val="en-GB"/>
        </w:rPr>
      </w:pPr>
      <w:r>
        <w:rPr>
          <w:rFonts w:ascii="Times New Roman" w:hAnsi="Times New Roman" w:cs="Times New Roman"/>
          <w:lang w:val="en-GB"/>
        </w:rPr>
        <w:t>Plant and Machinery: Forklift, HR single Curtain sider Truck, Utes.</w:t>
      </w:r>
      <w:r>
        <w:rPr>
          <w:rFonts w:ascii="Times New Roman" w:hAnsi="Times New Roman" w:cs="Times New Roman"/>
          <w:lang w:val="en-GB"/>
        </w:rPr>
        <w:br/>
        <w:t>Production Processes: Nil</w:t>
      </w:r>
      <w:r>
        <w:rPr>
          <w:rFonts w:ascii="Times New Roman" w:hAnsi="Times New Roman" w:cs="Times New Roman"/>
          <w:lang w:val="en-GB"/>
        </w:rPr>
        <w:br/>
      </w:r>
      <w:r w:rsidR="00DF3FA9">
        <w:rPr>
          <w:rFonts w:ascii="Times New Roman" w:hAnsi="Times New Roman" w:cs="Times New Roman"/>
          <w:lang w:val="en-GB"/>
        </w:rPr>
        <w:t>Type and quantity of raw materials, finished products and waste products: Nil</w:t>
      </w:r>
      <w:r w:rsidR="00DF3FA9">
        <w:rPr>
          <w:rFonts w:ascii="Times New Roman" w:hAnsi="Times New Roman" w:cs="Times New Roman"/>
          <w:lang w:val="en-GB"/>
        </w:rPr>
        <w:br/>
        <w:t>Identify any proposed hazardous materials or processes: Processes Nil</w:t>
      </w:r>
      <w:r w:rsidR="00DF3FA9">
        <w:rPr>
          <w:rFonts w:ascii="Times New Roman" w:hAnsi="Times New Roman" w:cs="Times New Roman"/>
          <w:lang w:val="en-GB"/>
        </w:rPr>
        <w:br/>
        <w:t xml:space="preserve">Hazardous materials proposed include </w:t>
      </w:r>
      <w:r w:rsidR="00DF3FA9" w:rsidRPr="00C065CC">
        <w:rPr>
          <w:rFonts w:ascii="Times New Roman" w:hAnsi="Times New Roman" w:cs="Times New Roman"/>
          <w:highlight w:val="yellow"/>
          <w:lang w:val="en-GB"/>
        </w:rPr>
        <w:t>Schedule 5,6, and 7 chemicals.</w:t>
      </w:r>
      <w:r w:rsidR="00ED24D0">
        <w:rPr>
          <w:rFonts w:ascii="Times New Roman" w:hAnsi="Times New Roman" w:cs="Times New Roman"/>
          <w:lang w:val="en-GB"/>
        </w:rPr>
        <w:t xml:space="preserve"> </w:t>
      </w:r>
      <w:r w:rsidR="00ED24D0" w:rsidRPr="00826E51">
        <w:rPr>
          <w:rFonts w:ascii="Times New Roman" w:hAnsi="Times New Roman" w:cs="Times New Roman"/>
          <w:u w:val="single"/>
          <w:lang w:val="en-GB"/>
        </w:rPr>
        <w:t xml:space="preserve">These will be stored in accordance with SDS </w:t>
      </w:r>
      <w:r w:rsidR="00E215BA" w:rsidRPr="00826E51">
        <w:rPr>
          <w:rFonts w:ascii="Times New Roman" w:hAnsi="Times New Roman" w:cs="Times New Roman"/>
          <w:u w:val="single"/>
          <w:lang w:val="en-GB"/>
        </w:rPr>
        <w:t xml:space="preserve">and </w:t>
      </w:r>
      <w:proofErr w:type="spellStart"/>
      <w:r w:rsidR="00E215BA" w:rsidRPr="00826E51">
        <w:rPr>
          <w:rFonts w:ascii="Times New Roman" w:hAnsi="Times New Roman" w:cs="Times New Roman"/>
          <w:u w:val="single"/>
          <w:lang w:val="en-GB"/>
        </w:rPr>
        <w:t>AgSafe</w:t>
      </w:r>
      <w:proofErr w:type="spellEnd"/>
      <w:r w:rsidR="00E215BA" w:rsidRPr="00826E51">
        <w:rPr>
          <w:rFonts w:ascii="Times New Roman" w:hAnsi="Times New Roman" w:cs="Times New Roman"/>
          <w:u w:val="single"/>
          <w:lang w:val="en-GB"/>
        </w:rPr>
        <w:t xml:space="preserve"> requirements</w:t>
      </w:r>
      <w:r w:rsidR="00681336" w:rsidRPr="00826E51">
        <w:rPr>
          <w:rFonts w:ascii="Times New Roman" w:hAnsi="Times New Roman" w:cs="Times New Roman"/>
          <w:u w:val="single"/>
          <w:lang w:val="en-GB"/>
        </w:rPr>
        <w:t xml:space="preserve">, when there is physical product </w:t>
      </w:r>
      <w:r w:rsidR="00962BA6" w:rsidRPr="00826E51">
        <w:rPr>
          <w:rFonts w:ascii="Times New Roman" w:hAnsi="Times New Roman" w:cs="Times New Roman"/>
          <w:u w:val="single"/>
          <w:lang w:val="en-GB"/>
        </w:rPr>
        <w:t>present.</w:t>
      </w:r>
    </w:p>
    <w:p w14:paraId="2DA8BEC2" w14:textId="495D1A42" w:rsidR="005F0229" w:rsidRPr="005F0229" w:rsidRDefault="005F0229" w:rsidP="005F0229">
      <w:pPr>
        <w:rPr>
          <w:rFonts w:ascii="Times New Roman" w:hAnsi="Times New Roman" w:cs="Times New Roman"/>
          <w:lang w:val="en-GB"/>
        </w:rPr>
      </w:pPr>
      <w:r w:rsidRPr="00166F98">
        <w:rPr>
          <w:noProof/>
          <w:lang w:val="en-GB"/>
        </w:rPr>
        <w:drawing>
          <wp:anchor distT="0" distB="0" distL="114300" distR="114300" simplePos="0" relativeHeight="251658246" behindDoc="0" locked="0" layoutInCell="1" allowOverlap="1" wp14:anchorId="356AF7CF" wp14:editId="2CF5C104">
            <wp:simplePos x="0" y="0"/>
            <wp:positionH relativeFrom="margin">
              <wp:posOffset>-842962</wp:posOffset>
            </wp:positionH>
            <wp:positionV relativeFrom="margin">
              <wp:posOffset>5805170</wp:posOffset>
            </wp:positionV>
            <wp:extent cx="7409815" cy="3638550"/>
            <wp:effectExtent l="0" t="0" r="635" b="0"/>
            <wp:wrapSquare wrapText="bothSides"/>
            <wp:docPr id="545500945" name="Picture 1" descr="An aerial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00945" name="Picture 1" descr="An aerial view of a building&#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409815" cy="36385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br w:type="page"/>
      </w:r>
    </w:p>
    <w:p w14:paraId="45864AF6" w14:textId="1CB38476" w:rsidR="00C53579" w:rsidRDefault="00C53579" w:rsidP="00C53579">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lastRenderedPageBreak/>
        <w:t>Access and traffic.</w:t>
      </w:r>
    </w:p>
    <w:p w14:paraId="04FF40AE" w14:textId="1F0E8B24" w:rsidR="00C53579" w:rsidRDefault="00E539DA" w:rsidP="00C53579">
      <w:pPr>
        <w:pStyle w:val="ListParagraph"/>
        <w:rPr>
          <w:rFonts w:ascii="Times New Roman" w:hAnsi="Times New Roman" w:cs="Times New Roman"/>
          <w:lang w:val="en-GB"/>
        </w:rPr>
      </w:pPr>
      <w:r>
        <w:rPr>
          <w:rFonts w:ascii="Times New Roman" w:hAnsi="Times New Roman" w:cs="Times New Roman"/>
          <w:lang w:val="en-GB"/>
        </w:rPr>
        <w:t xml:space="preserve">Disability access. </w:t>
      </w:r>
      <w:r w:rsidR="009C549E" w:rsidRPr="00E41341">
        <w:rPr>
          <w:rFonts w:ascii="Times New Roman" w:hAnsi="Times New Roman" w:cs="Times New Roman"/>
          <w:u w:val="single"/>
          <w:lang w:val="en-GB"/>
        </w:rPr>
        <w:t>Completed</w:t>
      </w:r>
      <w:r w:rsidR="00AF3176" w:rsidRPr="00E41341">
        <w:rPr>
          <w:rFonts w:ascii="Times New Roman" w:hAnsi="Times New Roman" w:cs="Times New Roman"/>
          <w:u w:val="single"/>
          <w:lang w:val="en-GB"/>
        </w:rPr>
        <w:t xml:space="preserve"> installation of handles on front steps of office</w:t>
      </w:r>
      <w:r w:rsidR="009C549E" w:rsidRPr="00E41341">
        <w:rPr>
          <w:rFonts w:ascii="Times New Roman" w:hAnsi="Times New Roman" w:cs="Times New Roman"/>
          <w:u w:val="single"/>
          <w:lang w:val="en-GB"/>
        </w:rPr>
        <w:t xml:space="preserve"> for </w:t>
      </w:r>
      <w:r w:rsidR="00E41341" w:rsidRPr="00E41341">
        <w:rPr>
          <w:rFonts w:ascii="Times New Roman" w:hAnsi="Times New Roman" w:cs="Times New Roman"/>
          <w:u w:val="single"/>
          <w:lang w:val="en-GB"/>
        </w:rPr>
        <w:t>increased disability access</w:t>
      </w:r>
      <w:r w:rsidR="00AF3176" w:rsidRPr="00E41341">
        <w:rPr>
          <w:rFonts w:ascii="Times New Roman" w:hAnsi="Times New Roman" w:cs="Times New Roman"/>
          <w:u w:val="single"/>
          <w:lang w:val="en-GB"/>
        </w:rPr>
        <w:t>.</w:t>
      </w:r>
    </w:p>
    <w:p w14:paraId="470815B3" w14:textId="2541281B" w:rsidR="000623B0" w:rsidRDefault="000623B0" w:rsidP="000623B0">
      <w:pPr>
        <w:pStyle w:val="ListParagraph"/>
        <w:rPr>
          <w:rFonts w:ascii="Times New Roman" w:hAnsi="Times New Roman" w:cs="Times New Roman"/>
          <w:lang w:val="en-GB"/>
        </w:rPr>
      </w:pPr>
      <w:r>
        <w:rPr>
          <w:rFonts w:ascii="Times New Roman" w:hAnsi="Times New Roman" w:cs="Times New Roman"/>
          <w:lang w:val="en-GB"/>
        </w:rPr>
        <w:t>Pedestrian amenity. N/A.</w:t>
      </w:r>
      <w:r>
        <w:rPr>
          <w:rFonts w:ascii="Times New Roman" w:hAnsi="Times New Roman" w:cs="Times New Roman"/>
          <w:lang w:val="en-GB"/>
        </w:rPr>
        <w:br/>
        <w:t>Bicycle facilities. N/A.</w:t>
      </w:r>
    </w:p>
    <w:p w14:paraId="530DC15C" w14:textId="0C2E5329" w:rsidR="00315F54" w:rsidRDefault="009556C3" w:rsidP="000623B0">
      <w:pPr>
        <w:pStyle w:val="ListParagraph"/>
        <w:rPr>
          <w:rFonts w:ascii="Times New Roman" w:hAnsi="Times New Roman" w:cs="Times New Roman"/>
          <w:lang w:val="en-GB"/>
        </w:rPr>
      </w:pPr>
      <w:r>
        <w:rPr>
          <w:rFonts w:ascii="Times New Roman" w:hAnsi="Times New Roman" w:cs="Times New Roman"/>
          <w:lang w:val="en-GB"/>
        </w:rPr>
        <w:t xml:space="preserve">Vehicle Access to public road. Access via </w:t>
      </w:r>
      <w:r w:rsidR="00AE213E">
        <w:rPr>
          <w:rFonts w:ascii="Times New Roman" w:hAnsi="Times New Roman" w:cs="Times New Roman"/>
          <w:lang w:val="en-GB"/>
        </w:rPr>
        <w:t>d</w:t>
      </w:r>
      <w:r>
        <w:rPr>
          <w:rFonts w:ascii="Times New Roman" w:hAnsi="Times New Roman" w:cs="Times New Roman"/>
          <w:lang w:val="en-GB"/>
        </w:rPr>
        <w:t>ouble gate to REID St.</w:t>
      </w:r>
      <w:r>
        <w:rPr>
          <w:rFonts w:ascii="Times New Roman" w:hAnsi="Times New Roman" w:cs="Times New Roman"/>
          <w:lang w:val="en-GB"/>
        </w:rPr>
        <w:br/>
        <w:t xml:space="preserve">Parking on site. </w:t>
      </w:r>
      <w:r w:rsidR="00AE213E">
        <w:rPr>
          <w:rFonts w:ascii="Times New Roman" w:hAnsi="Times New Roman" w:cs="Times New Roman"/>
          <w:lang w:val="en-GB"/>
        </w:rPr>
        <w:t>Large gravel yard,</w:t>
      </w:r>
      <w:r w:rsidR="00AC30F3">
        <w:rPr>
          <w:rFonts w:ascii="Times New Roman" w:hAnsi="Times New Roman" w:cs="Times New Roman"/>
          <w:lang w:val="en-GB"/>
        </w:rPr>
        <w:t xml:space="preserve"> parking available for 15 vehicle,</w:t>
      </w:r>
      <w:r w:rsidR="00AE213E">
        <w:rPr>
          <w:rFonts w:ascii="Times New Roman" w:hAnsi="Times New Roman" w:cs="Times New Roman"/>
          <w:lang w:val="en-GB"/>
        </w:rPr>
        <w:t xml:space="preserve"> concrete apron</w:t>
      </w:r>
      <w:r w:rsidR="000100E9">
        <w:rPr>
          <w:rFonts w:ascii="Times New Roman" w:hAnsi="Times New Roman" w:cs="Times New Roman"/>
          <w:lang w:val="en-GB"/>
        </w:rPr>
        <w:t xml:space="preserve"> on west of shed</w:t>
      </w:r>
      <w:r w:rsidR="00AC30F3">
        <w:rPr>
          <w:rFonts w:ascii="Times New Roman" w:hAnsi="Times New Roman" w:cs="Times New Roman"/>
          <w:lang w:val="en-GB"/>
        </w:rPr>
        <w:t xml:space="preserve">, Parking available for </w:t>
      </w:r>
      <w:r w:rsidR="00315F54">
        <w:rPr>
          <w:rFonts w:ascii="Times New Roman" w:hAnsi="Times New Roman" w:cs="Times New Roman"/>
          <w:lang w:val="en-GB"/>
        </w:rPr>
        <w:t>4 vehicles,</w:t>
      </w:r>
      <w:r w:rsidR="000100E9">
        <w:rPr>
          <w:rFonts w:ascii="Times New Roman" w:hAnsi="Times New Roman" w:cs="Times New Roman"/>
          <w:lang w:val="en-GB"/>
        </w:rPr>
        <w:t xml:space="preserve"> </w:t>
      </w:r>
      <w:r w:rsidR="00CF4787">
        <w:rPr>
          <w:rFonts w:ascii="Times New Roman" w:hAnsi="Times New Roman" w:cs="Times New Roman"/>
          <w:lang w:val="en-GB"/>
        </w:rPr>
        <w:t>and</w:t>
      </w:r>
      <w:r w:rsidR="000100E9">
        <w:rPr>
          <w:rFonts w:ascii="Times New Roman" w:hAnsi="Times New Roman" w:cs="Times New Roman"/>
          <w:lang w:val="en-GB"/>
        </w:rPr>
        <w:t xml:space="preserve"> option to park </w:t>
      </w:r>
      <w:r w:rsidR="00315F54">
        <w:rPr>
          <w:rFonts w:ascii="Times New Roman" w:hAnsi="Times New Roman" w:cs="Times New Roman"/>
          <w:lang w:val="en-GB"/>
        </w:rPr>
        <w:t xml:space="preserve">2-3 vehicles </w:t>
      </w:r>
      <w:r w:rsidR="000100E9">
        <w:rPr>
          <w:rFonts w:ascii="Times New Roman" w:hAnsi="Times New Roman" w:cs="Times New Roman"/>
          <w:lang w:val="en-GB"/>
        </w:rPr>
        <w:t>in the shed.</w:t>
      </w:r>
      <w:r w:rsidR="000100E9">
        <w:rPr>
          <w:rFonts w:ascii="Times New Roman" w:hAnsi="Times New Roman" w:cs="Times New Roman"/>
          <w:lang w:val="en-GB"/>
        </w:rPr>
        <w:br/>
      </w:r>
      <w:r w:rsidR="00315F54">
        <w:rPr>
          <w:rFonts w:ascii="Times New Roman" w:hAnsi="Times New Roman" w:cs="Times New Roman"/>
          <w:lang w:val="en-GB"/>
        </w:rPr>
        <w:t>Truck Park</w:t>
      </w:r>
      <w:r w:rsidR="007748C7">
        <w:rPr>
          <w:rFonts w:ascii="Times New Roman" w:hAnsi="Times New Roman" w:cs="Times New Roman"/>
          <w:lang w:val="en-GB"/>
        </w:rPr>
        <w:t xml:space="preserve"> on concrete apron</w:t>
      </w:r>
      <w:r w:rsidR="00E50920">
        <w:rPr>
          <w:rFonts w:ascii="Times New Roman" w:hAnsi="Times New Roman" w:cs="Times New Roman"/>
          <w:lang w:val="en-GB"/>
        </w:rPr>
        <w:t xml:space="preserve"> = 1 </w:t>
      </w:r>
      <w:r w:rsidR="00B6298D">
        <w:rPr>
          <w:rFonts w:ascii="Times New Roman" w:hAnsi="Times New Roman" w:cs="Times New Roman"/>
          <w:lang w:val="en-GB"/>
        </w:rPr>
        <w:t>park</w:t>
      </w:r>
    </w:p>
    <w:p w14:paraId="2162543C" w14:textId="075525A5" w:rsidR="000623B0" w:rsidRDefault="000100E9" w:rsidP="000623B0">
      <w:pPr>
        <w:pStyle w:val="ListParagraph"/>
        <w:rPr>
          <w:rFonts w:ascii="Times New Roman" w:hAnsi="Times New Roman" w:cs="Times New Roman"/>
          <w:lang w:val="en-GB"/>
        </w:rPr>
      </w:pPr>
      <w:r>
        <w:rPr>
          <w:rFonts w:ascii="Times New Roman" w:hAnsi="Times New Roman" w:cs="Times New Roman"/>
          <w:lang w:val="en-GB"/>
        </w:rPr>
        <w:t xml:space="preserve">Parking calculations. 2 Staff in one vehicle most days = </w:t>
      </w:r>
      <w:r w:rsidR="00B6298D">
        <w:rPr>
          <w:rFonts w:ascii="Times New Roman" w:hAnsi="Times New Roman" w:cs="Times New Roman"/>
          <w:lang w:val="en-GB"/>
        </w:rPr>
        <w:t>2</w:t>
      </w:r>
      <w:r>
        <w:rPr>
          <w:rFonts w:ascii="Times New Roman" w:hAnsi="Times New Roman" w:cs="Times New Roman"/>
          <w:lang w:val="en-GB"/>
        </w:rPr>
        <w:t xml:space="preserve"> park</w:t>
      </w:r>
      <w:r w:rsidR="00B6298D">
        <w:rPr>
          <w:rFonts w:ascii="Times New Roman" w:hAnsi="Times New Roman" w:cs="Times New Roman"/>
          <w:lang w:val="en-GB"/>
        </w:rPr>
        <w:t>s</w:t>
      </w:r>
      <w:r>
        <w:rPr>
          <w:rFonts w:ascii="Times New Roman" w:hAnsi="Times New Roman" w:cs="Times New Roman"/>
          <w:lang w:val="en-GB"/>
        </w:rPr>
        <w:br/>
        <w:t xml:space="preserve">2 Staff in separate vehicles on occasional days = </w:t>
      </w:r>
      <w:r w:rsidR="00B6298D">
        <w:rPr>
          <w:rFonts w:ascii="Times New Roman" w:hAnsi="Times New Roman" w:cs="Times New Roman"/>
          <w:lang w:val="en-GB"/>
        </w:rPr>
        <w:t>3</w:t>
      </w:r>
      <w:r>
        <w:rPr>
          <w:rFonts w:ascii="Times New Roman" w:hAnsi="Times New Roman" w:cs="Times New Roman"/>
          <w:lang w:val="en-GB"/>
        </w:rPr>
        <w:t xml:space="preserve"> parks</w:t>
      </w:r>
      <w:r>
        <w:rPr>
          <w:rFonts w:ascii="Times New Roman" w:hAnsi="Times New Roman" w:cs="Times New Roman"/>
          <w:lang w:val="en-GB"/>
        </w:rPr>
        <w:br/>
        <w:t xml:space="preserve">Potential for additional staff in additional vehicle = Max </w:t>
      </w:r>
      <w:r w:rsidR="00B6298D">
        <w:rPr>
          <w:rFonts w:ascii="Times New Roman" w:hAnsi="Times New Roman" w:cs="Times New Roman"/>
          <w:lang w:val="en-GB"/>
        </w:rPr>
        <w:t>4</w:t>
      </w:r>
      <w:r>
        <w:rPr>
          <w:rFonts w:ascii="Times New Roman" w:hAnsi="Times New Roman" w:cs="Times New Roman"/>
          <w:lang w:val="en-GB"/>
        </w:rPr>
        <w:t xml:space="preserve"> parks</w:t>
      </w:r>
      <w:r w:rsidR="00B6298D">
        <w:rPr>
          <w:rFonts w:ascii="Times New Roman" w:hAnsi="Times New Roman" w:cs="Times New Roman"/>
          <w:lang w:val="en-GB"/>
        </w:rPr>
        <w:br/>
      </w:r>
      <w:r w:rsidR="00F868BD">
        <w:rPr>
          <w:rFonts w:ascii="Times New Roman" w:hAnsi="Times New Roman" w:cs="Times New Roman"/>
          <w:lang w:val="en-GB"/>
        </w:rPr>
        <w:t>No major traffic generation.</w:t>
      </w:r>
    </w:p>
    <w:p w14:paraId="5FEA7BD0" w14:textId="77777777" w:rsidR="00662365" w:rsidRDefault="00662365" w:rsidP="000623B0">
      <w:pPr>
        <w:pStyle w:val="ListParagraph"/>
        <w:rPr>
          <w:rFonts w:ascii="Times New Roman" w:hAnsi="Times New Roman" w:cs="Times New Roman"/>
          <w:lang w:val="en-GB"/>
        </w:rPr>
      </w:pPr>
    </w:p>
    <w:p w14:paraId="367945CB" w14:textId="34BC7A3A" w:rsidR="00662365" w:rsidRDefault="00662365" w:rsidP="00662365">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Air and Noise.</w:t>
      </w:r>
    </w:p>
    <w:p w14:paraId="2CA59CF4" w14:textId="02B83876" w:rsidR="003877D5" w:rsidRPr="003877D5" w:rsidRDefault="00DA053B" w:rsidP="003877D5">
      <w:pPr>
        <w:pStyle w:val="ListParagraph"/>
        <w:rPr>
          <w:rFonts w:ascii="Times New Roman" w:hAnsi="Times New Roman" w:cs="Times New Roman"/>
          <w:lang w:val="en-GB"/>
        </w:rPr>
      </w:pPr>
      <w:r>
        <w:rPr>
          <w:rFonts w:ascii="Times New Roman" w:hAnsi="Times New Roman" w:cs="Times New Roman"/>
          <w:lang w:val="en-GB"/>
        </w:rPr>
        <w:t xml:space="preserve">Proposed air and noise mitigation. </w:t>
      </w:r>
      <w:r w:rsidR="006F1C7D">
        <w:rPr>
          <w:rFonts w:ascii="Times New Roman" w:hAnsi="Times New Roman" w:cs="Times New Roman"/>
          <w:lang w:val="en-GB"/>
        </w:rPr>
        <w:br/>
        <w:t>Gravel yard to mitigate an</w:t>
      </w:r>
      <w:r w:rsidR="00337736">
        <w:rPr>
          <w:rFonts w:ascii="Times New Roman" w:hAnsi="Times New Roman" w:cs="Times New Roman"/>
          <w:lang w:val="en-GB"/>
        </w:rPr>
        <w:t>y</w:t>
      </w:r>
      <w:r w:rsidR="006F1C7D">
        <w:rPr>
          <w:rFonts w:ascii="Times New Roman" w:hAnsi="Times New Roman" w:cs="Times New Roman"/>
          <w:lang w:val="en-GB"/>
        </w:rPr>
        <w:t xml:space="preserve"> dust</w:t>
      </w:r>
      <w:r w:rsidR="00337736">
        <w:rPr>
          <w:rFonts w:ascii="Times New Roman" w:hAnsi="Times New Roman" w:cs="Times New Roman"/>
          <w:lang w:val="en-GB"/>
        </w:rPr>
        <w:t>.</w:t>
      </w:r>
      <w:r w:rsidR="007D02B6">
        <w:rPr>
          <w:rFonts w:ascii="Times New Roman" w:hAnsi="Times New Roman" w:cs="Times New Roman"/>
          <w:lang w:val="en-GB"/>
        </w:rPr>
        <w:br/>
        <w:t>Operational hours between 9-5, occa</w:t>
      </w:r>
      <w:r w:rsidR="00337736">
        <w:rPr>
          <w:rFonts w:ascii="Times New Roman" w:hAnsi="Times New Roman" w:cs="Times New Roman"/>
          <w:lang w:val="en-GB"/>
        </w:rPr>
        <w:t>sionally from 8am to minimise noise.</w:t>
      </w:r>
      <w:r w:rsidR="003877D5">
        <w:rPr>
          <w:rFonts w:ascii="Times New Roman" w:hAnsi="Times New Roman" w:cs="Times New Roman"/>
          <w:lang w:val="en-GB"/>
        </w:rPr>
        <w:br/>
        <w:t>Operational noise. N/A</w:t>
      </w:r>
    </w:p>
    <w:p w14:paraId="282D9616" w14:textId="2E4413F7" w:rsidR="00337736" w:rsidRDefault="009B6F7C" w:rsidP="00DA053B">
      <w:pPr>
        <w:pStyle w:val="ListParagraph"/>
        <w:rPr>
          <w:rFonts w:ascii="Times New Roman" w:hAnsi="Times New Roman" w:cs="Times New Roman"/>
          <w:lang w:val="en-GB"/>
        </w:rPr>
      </w:pPr>
      <w:r>
        <w:rPr>
          <w:rFonts w:ascii="Times New Roman" w:hAnsi="Times New Roman" w:cs="Times New Roman"/>
          <w:lang w:val="en-GB"/>
        </w:rPr>
        <w:t xml:space="preserve">Expected traffic is only 1-2 </w:t>
      </w:r>
      <w:r w:rsidR="000D62AB">
        <w:rPr>
          <w:rFonts w:ascii="Times New Roman" w:hAnsi="Times New Roman" w:cs="Times New Roman"/>
          <w:lang w:val="en-GB"/>
        </w:rPr>
        <w:t>Utes</w:t>
      </w:r>
      <w:r>
        <w:rPr>
          <w:rFonts w:ascii="Times New Roman" w:hAnsi="Times New Roman" w:cs="Times New Roman"/>
          <w:lang w:val="en-GB"/>
        </w:rPr>
        <w:t xml:space="preserve"> every other day and the occasional MR truck plus occ</w:t>
      </w:r>
      <w:r w:rsidR="000D62AB">
        <w:rPr>
          <w:rFonts w:ascii="Times New Roman" w:hAnsi="Times New Roman" w:cs="Times New Roman"/>
          <w:lang w:val="en-GB"/>
        </w:rPr>
        <w:t>asional forklift use</w:t>
      </w:r>
      <w:r w:rsidR="003877D5">
        <w:rPr>
          <w:rFonts w:ascii="Times New Roman" w:hAnsi="Times New Roman" w:cs="Times New Roman"/>
          <w:lang w:val="en-GB"/>
        </w:rPr>
        <w:t>.</w:t>
      </w:r>
      <w:r w:rsidR="00753607">
        <w:rPr>
          <w:rFonts w:ascii="Times New Roman" w:hAnsi="Times New Roman" w:cs="Times New Roman"/>
          <w:lang w:val="en-GB"/>
        </w:rPr>
        <w:br/>
      </w:r>
    </w:p>
    <w:p w14:paraId="0EF7494B" w14:textId="3177290D" w:rsidR="00753607" w:rsidRDefault="00753607" w:rsidP="00753607">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Privacy, Views and Overshadowing.</w:t>
      </w:r>
    </w:p>
    <w:p w14:paraId="05D5D310" w14:textId="50D67C67" w:rsidR="00753607" w:rsidRDefault="00753607" w:rsidP="00753607">
      <w:pPr>
        <w:pStyle w:val="ListParagraph"/>
        <w:rPr>
          <w:rFonts w:ascii="Times New Roman" w:hAnsi="Times New Roman" w:cs="Times New Roman"/>
          <w:lang w:val="en-GB"/>
        </w:rPr>
      </w:pPr>
      <w:r>
        <w:rPr>
          <w:rFonts w:ascii="Times New Roman" w:hAnsi="Times New Roman" w:cs="Times New Roman"/>
          <w:lang w:val="en-GB"/>
        </w:rPr>
        <w:t xml:space="preserve">There will be no structural changes to the site and so </w:t>
      </w:r>
      <w:r w:rsidR="00976F7E">
        <w:rPr>
          <w:rFonts w:ascii="Times New Roman" w:hAnsi="Times New Roman" w:cs="Times New Roman"/>
          <w:lang w:val="en-GB"/>
        </w:rPr>
        <w:t>there will be no effects.</w:t>
      </w:r>
    </w:p>
    <w:p w14:paraId="3763A868" w14:textId="77777777" w:rsidR="00976F7E" w:rsidRDefault="00976F7E" w:rsidP="00753607">
      <w:pPr>
        <w:pStyle w:val="ListParagraph"/>
        <w:rPr>
          <w:rFonts w:ascii="Times New Roman" w:hAnsi="Times New Roman" w:cs="Times New Roman"/>
          <w:lang w:val="en-GB"/>
        </w:rPr>
      </w:pPr>
    </w:p>
    <w:p w14:paraId="7B9148E1" w14:textId="73BAEF5E" w:rsidR="00976F7E" w:rsidRPr="00976F7E" w:rsidRDefault="00976F7E" w:rsidP="00976F7E">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Visual Privacy.</w:t>
      </w:r>
    </w:p>
    <w:p w14:paraId="2976BE91" w14:textId="1D6186CA" w:rsidR="00976F7E" w:rsidRPr="00D55345" w:rsidRDefault="00786D90" w:rsidP="00976F7E">
      <w:pPr>
        <w:pStyle w:val="ListParagraph"/>
        <w:rPr>
          <w:rFonts w:ascii="Times New Roman" w:hAnsi="Times New Roman" w:cs="Times New Roman"/>
          <w:u w:val="single"/>
          <w:lang w:val="en-GB"/>
        </w:rPr>
      </w:pPr>
      <w:r w:rsidRPr="00AB01CD">
        <w:rPr>
          <w:rFonts w:ascii="Times New Roman" w:hAnsi="Times New Roman" w:cs="Times New Roman"/>
          <w:noProof/>
          <w:u w:val="single"/>
          <w:lang w:val="en-GB"/>
        </w:rPr>
        <w:drawing>
          <wp:anchor distT="0" distB="0" distL="114300" distR="114300" simplePos="0" relativeHeight="251658247" behindDoc="0" locked="0" layoutInCell="1" allowOverlap="1" wp14:anchorId="488C22D9" wp14:editId="4568BFB5">
            <wp:simplePos x="0" y="0"/>
            <wp:positionH relativeFrom="margin">
              <wp:posOffset>1303655</wp:posOffset>
            </wp:positionH>
            <wp:positionV relativeFrom="margin">
              <wp:posOffset>7796530</wp:posOffset>
            </wp:positionV>
            <wp:extent cx="3119755" cy="1820545"/>
            <wp:effectExtent l="0" t="0" r="4445" b="8255"/>
            <wp:wrapSquare wrapText="bothSides"/>
            <wp:docPr id="1337513398" name="Picture 1" descr="A aerial view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513398" name="Picture 1" descr="A aerial view of a neighborhood&#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9755" cy="1820545"/>
                    </a:xfrm>
                    <a:prstGeom prst="rect">
                      <a:avLst/>
                    </a:prstGeom>
                  </pic:spPr>
                </pic:pic>
              </a:graphicData>
            </a:graphic>
          </wp:anchor>
        </w:drawing>
      </w:r>
      <w:r w:rsidR="00976F7E">
        <w:rPr>
          <w:rFonts w:ascii="Times New Roman" w:hAnsi="Times New Roman" w:cs="Times New Roman"/>
          <w:lang w:val="en-GB"/>
        </w:rPr>
        <w:t xml:space="preserve">Window placement. </w:t>
      </w:r>
      <w:r w:rsidR="00976F7E" w:rsidRPr="003C3B39">
        <w:rPr>
          <w:rFonts w:ascii="Times New Roman" w:hAnsi="Times New Roman" w:cs="Times New Roman"/>
          <w:lang w:val="en-GB"/>
        </w:rPr>
        <w:t xml:space="preserve">Existing windows in demountable office </w:t>
      </w:r>
      <w:r w:rsidR="00BF5E51" w:rsidRPr="003C3B39">
        <w:rPr>
          <w:rFonts w:ascii="Times New Roman" w:hAnsi="Times New Roman" w:cs="Times New Roman"/>
          <w:lang w:val="en-GB"/>
        </w:rPr>
        <w:t>on Eastern side facing neighbours, blinds can be drawn and there</w:t>
      </w:r>
      <w:r w:rsidR="00BF5E51">
        <w:rPr>
          <w:rFonts w:ascii="Times New Roman" w:hAnsi="Times New Roman" w:cs="Times New Roman"/>
          <w:lang w:val="en-GB"/>
        </w:rPr>
        <w:t xml:space="preserve"> is </w:t>
      </w:r>
      <w:r w:rsidR="00BF5E51" w:rsidRPr="00D55345">
        <w:rPr>
          <w:rFonts w:ascii="Times New Roman" w:hAnsi="Times New Roman" w:cs="Times New Roman"/>
          <w:highlight w:val="yellow"/>
          <w:lang w:val="en-GB"/>
        </w:rPr>
        <w:t>a row of trees</w:t>
      </w:r>
      <w:r w:rsidR="00BA1461">
        <w:rPr>
          <w:rFonts w:ascii="Times New Roman" w:hAnsi="Times New Roman" w:cs="Times New Roman"/>
          <w:lang w:val="en-GB"/>
        </w:rPr>
        <w:t xml:space="preserve"> to be kept in place running north south </w:t>
      </w:r>
      <w:r w:rsidR="00BA1461" w:rsidRPr="003C3B39">
        <w:rPr>
          <w:rFonts w:ascii="Times New Roman" w:hAnsi="Times New Roman" w:cs="Times New Roman"/>
          <w:b/>
          <w:bCs/>
          <w:highlight w:val="yellow"/>
          <w:lang w:val="en-GB"/>
        </w:rPr>
        <w:t>between our security fence and the corrugated fence</w:t>
      </w:r>
      <w:r w:rsidR="00BF5E51">
        <w:rPr>
          <w:rFonts w:ascii="Times New Roman" w:hAnsi="Times New Roman" w:cs="Times New Roman"/>
          <w:lang w:val="en-GB"/>
        </w:rPr>
        <w:t xml:space="preserve"> that almost completely obscure any </w:t>
      </w:r>
      <w:r w:rsidR="00BA1461">
        <w:rPr>
          <w:rFonts w:ascii="Times New Roman" w:hAnsi="Times New Roman" w:cs="Times New Roman"/>
          <w:lang w:val="en-GB"/>
        </w:rPr>
        <w:t>vision between the blocks.</w:t>
      </w:r>
      <w:r w:rsidR="00D55345">
        <w:rPr>
          <w:rFonts w:ascii="Times New Roman" w:hAnsi="Times New Roman" w:cs="Times New Roman"/>
          <w:lang w:val="en-GB"/>
        </w:rPr>
        <w:t xml:space="preserve"> </w:t>
      </w:r>
      <w:r w:rsidR="00D55345">
        <w:rPr>
          <w:rFonts w:ascii="Times New Roman" w:hAnsi="Times New Roman" w:cs="Times New Roman"/>
          <w:u w:val="single"/>
          <w:lang w:val="en-GB"/>
        </w:rPr>
        <w:t xml:space="preserve">Despite the removal of </w:t>
      </w:r>
      <w:r w:rsidR="000221D4">
        <w:rPr>
          <w:rFonts w:ascii="Times New Roman" w:hAnsi="Times New Roman" w:cs="Times New Roman"/>
          <w:u w:val="single"/>
          <w:lang w:val="en-GB"/>
        </w:rPr>
        <w:t>trees by the prior tenant (with or without council approval)</w:t>
      </w:r>
      <w:r w:rsidR="005F4C57">
        <w:rPr>
          <w:rFonts w:ascii="Times New Roman" w:hAnsi="Times New Roman" w:cs="Times New Roman"/>
          <w:u w:val="single"/>
          <w:lang w:val="en-GB"/>
        </w:rPr>
        <w:t xml:space="preserve"> that </w:t>
      </w:r>
      <w:r w:rsidR="000C0591">
        <w:rPr>
          <w:rFonts w:ascii="Times New Roman" w:hAnsi="Times New Roman" w:cs="Times New Roman"/>
          <w:u w:val="single"/>
          <w:lang w:val="en-GB"/>
        </w:rPr>
        <w:t xml:space="preserve">were </w:t>
      </w:r>
      <w:r w:rsidR="003C3B39" w:rsidRPr="003C3B39">
        <w:rPr>
          <w:rFonts w:ascii="Times New Roman" w:hAnsi="Times New Roman" w:cs="Times New Roman"/>
          <w:b/>
          <w:bCs/>
          <w:highlight w:val="yellow"/>
          <w:u w:val="single"/>
          <w:lang w:val="en-GB"/>
        </w:rPr>
        <w:t>between</w:t>
      </w:r>
      <w:r w:rsidR="000C0591" w:rsidRPr="003C3B39">
        <w:rPr>
          <w:rFonts w:ascii="Times New Roman" w:hAnsi="Times New Roman" w:cs="Times New Roman"/>
          <w:b/>
          <w:bCs/>
          <w:highlight w:val="yellow"/>
          <w:u w:val="single"/>
          <w:lang w:val="en-GB"/>
        </w:rPr>
        <w:t xml:space="preserve"> the demountable office and the border fence</w:t>
      </w:r>
      <w:r w:rsidR="000C0591">
        <w:rPr>
          <w:rFonts w:ascii="Times New Roman" w:hAnsi="Times New Roman" w:cs="Times New Roman"/>
          <w:u w:val="single"/>
          <w:lang w:val="en-GB"/>
        </w:rPr>
        <w:t>.</w:t>
      </w:r>
      <w:r w:rsidR="00F72B91">
        <w:rPr>
          <w:rFonts w:ascii="Times New Roman" w:hAnsi="Times New Roman" w:cs="Times New Roman"/>
          <w:u w:val="single"/>
          <w:lang w:val="en-GB"/>
        </w:rPr>
        <w:t xml:space="preserve"> </w:t>
      </w:r>
      <w:r w:rsidR="000C0591">
        <w:rPr>
          <w:rFonts w:ascii="Times New Roman" w:hAnsi="Times New Roman" w:cs="Times New Roman"/>
          <w:u w:val="single"/>
          <w:lang w:val="en-GB"/>
        </w:rPr>
        <w:t>T</w:t>
      </w:r>
      <w:r w:rsidR="00F72B91">
        <w:rPr>
          <w:rFonts w:ascii="Times New Roman" w:hAnsi="Times New Roman" w:cs="Times New Roman"/>
          <w:u w:val="single"/>
          <w:lang w:val="en-GB"/>
        </w:rPr>
        <w:t xml:space="preserve">he </w:t>
      </w:r>
      <w:r w:rsidR="00F80933">
        <w:rPr>
          <w:rFonts w:ascii="Times New Roman" w:hAnsi="Times New Roman" w:cs="Times New Roman"/>
          <w:u w:val="single"/>
          <w:lang w:val="en-GB"/>
        </w:rPr>
        <w:t>private residence to the East</w:t>
      </w:r>
      <w:r w:rsidR="005F4C57">
        <w:rPr>
          <w:rFonts w:ascii="Times New Roman" w:hAnsi="Times New Roman" w:cs="Times New Roman"/>
          <w:u w:val="single"/>
          <w:lang w:val="en-GB"/>
        </w:rPr>
        <w:t xml:space="preserve"> has not left it</w:t>
      </w:r>
      <w:r w:rsidR="00F80933">
        <w:rPr>
          <w:rFonts w:ascii="Times New Roman" w:hAnsi="Times New Roman" w:cs="Times New Roman"/>
          <w:u w:val="single"/>
          <w:lang w:val="en-GB"/>
        </w:rPr>
        <w:t xml:space="preserve"> exposed. The row mentioned in the submission phase </w:t>
      </w:r>
      <w:r w:rsidR="00E72C7D">
        <w:rPr>
          <w:rFonts w:ascii="Times New Roman" w:hAnsi="Times New Roman" w:cs="Times New Roman"/>
          <w:u w:val="single"/>
          <w:lang w:val="en-GB"/>
        </w:rPr>
        <w:t xml:space="preserve">is not the row that we refer to </w:t>
      </w:r>
      <w:r w:rsidR="0069789D">
        <w:rPr>
          <w:rFonts w:ascii="Times New Roman" w:hAnsi="Times New Roman" w:cs="Times New Roman"/>
          <w:u w:val="single"/>
          <w:lang w:val="en-GB"/>
        </w:rPr>
        <w:t xml:space="preserve">and there is still a remaining </w:t>
      </w:r>
      <w:r w:rsidR="00345385">
        <w:rPr>
          <w:rFonts w:ascii="Times New Roman" w:hAnsi="Times New Roman" w:cs="Times New Roman"/>
          <w:u w:val="single"/>
          <w:lang w:val="en-GB"/>
        </w:rPr>
        <w:t>row as outline in Green in the image below</w:t>
      </w:r>
      <w:r w:rsidR="001A6966">
        <w:rPr>
          <w:rFonts w:ascii="Times New Roman" w:hAnsi="Times New Roman" w:cs="Times New Roman"/>
          <w:u w:val="single"/>
          <w:lang w:val="en-GB"/>
        </w:rPr>
        <w:t xml:space="preserve"> that as mentioned obscures almost completely any vision into adjoining blocks</w:t>
      </w:r>
      <w:r w:rsidR="00345385">
        <w:rPr>
          <w:rFonts w:ascii="Times New Roman" w:hAnsi="Times New Roman" w:cs="Times New Roman"/>
          <w:u w:val="single"/>
          <w:lang w:val="en-GB"/>
        </w:rPr>
        <w:t>.</w:t>
      </w:r>
      <w:r w:rsidR="00F72B91">
        <w:rPr>
          <w:rFonts w:ascii="Times New Roman" w:hAnsi="Times New Roman" w:cs="Times New Roman"/>
          <w:u w:val="single"/>
          <w:lang w:val="en-GB"/>
        </w:rPr>
        <w:t xml:space="preserve"> </w:t>
      </w:r>
      <w:r w:rsidR="005F4C57">
        <w:rPr>
          <w:rFonts w:ascii="Times New Roman" w:hAnsi="Times New Roman" w:cs="Times New Roman"/>
          <w:u w:val="single"/>
          <w:lang w:val="en-GB"/>
        </w:rPr>
        <w:t>Ther</w:t>
      </w:r>
      <w:r w:rsidR="001A6966">
        <w:rPr>
          <w:rFonts w:ascii="Times New Roman" w:hAnsi="Times New Roman" w:cs="Times New Roman"/>
          <w:u w:val="single"/>
          <w:lang w:val="en-GB"/>
        </w:rPr>
        <w:t>e</w:t>
      </w:r>
      <w:r w:rsidR="005F4C57">
        <w:rPr>
          <w:rFonts w:ascii="Times New Roman" w:hAnsi="Times New Roman" w:cs="Times New Roman"/>
          <w:u w:val="single"/>
          <w:lang w:val="en-GB"/>
        </w:rPr>
        <w:t xml:space="preserve"> is also assurance</w:t>
      </w:r>
      <w:r w:rsidR="001A6966">
        <w:rPr>
          <w:rFonts w:ascii="Times New Roman" w:hAnsi="Times New Roman" w:cs="Times New Roman"/>
          <w:u w:val="single"/>
          <w:lang w:val="en-GB"/>
        </w:rPr>
        <w:t xml:space="preserve"> to the community</w:t>
      </w:r>
      <w:r w:rsidR="005F4C57">
        <w:rPr>
          <w:rFonts w:ascii="Times New Roman" w:hAnsi="Times New Roman" w:cs="Times New Roman"/>
          <w:u w:val="single"/>
          <w:lang w:val="en-GB"/>
        </w:rPr>
        <w:t xml:space="preserve"> that in no way shape or form is there any interest in breach of anyone’s right to privacy, </w:t>
      </w:r>
      <w:r w:rsidR="00AB01CD">
        <w:rPr>
          <w:rFonts w:ascii="Times New Roman" w:hAnsi="Times New Roman" w:cs="Times New Roman"/>
          <w:u w:val="single"/>
          <w:lang w:val="en-GB"/>
        </w:rPr>
        <w:t xml:space="preserve">which will be maintained </w:t>
      </w:r>
      <w:r w:rsidR="005F4C57">
        <w:rPr>
          <w:rFonts w:ascii="Times New Roman" w:hAnsi="Times New Roman" w:cs="Times New Roman"/>
          <w:u w:val="single"/>
          <w:lang w:val="en-GB"/>
        </w:rPr>
        <w:t xml:space="preserve">as a </w:t>
      </w:r>
      <w:r w:rsidR="00F2200C">
        <w:rPr>
          <w:rFonts w:ascii="Times New Roman" w:hAnsi="Times New Roman" w:cs="Times New Roman"/>
          <w:u w:val="single"/>
          <w:lang w:val="en-GB"/>
        </w:rPr>
        <w:t>function of strict company policy.</w:t>
      </w:r>
      <w:r w:rsidR="00AB01CD" w:rsidRPr="00AB01CD">
        <w:rPr>
          <w:rFonts w:ascii="Times New Roman" w:hAnsi="Times New Roman" w:cs="Times New Roman"/>
          <w:u w:val="single"/>
          <w:lang w:val="en-GB"/>
        </w:rPr>
        <w:t xml:space="preserve"> </w:t>
      </w:r>
      <w:r w:rsidR="00F2200C">
        <w:rPr>
          <w:rFonts w:ascii="Times New Roman" w:hAnsi="Times New Roman" w:cs="Times New Roman"/>
          <w:u w:val="single"/>
          <w:lang w:val="en-GB"/>
        </w:rPr>
        <w:br/>
      </w:r>
    </w:p>
    <w:p w14:paraId="1C35A370" w14:textId="129FF408" w:rsidR="00AB01CD" w:rsidRDefault="00AB01CD" w:rsidP="00976F7E">
      <w:pPr>
        <w:pStyle w:val="ListParagraph"/>
        <w:rPr>
          <w:rFonts w:ascii="Times New Roman" w:hAnsi="Times New Roman" w:cs="Times New Roman"/>
          <w:lang w:val="en-GB"/>
        </w:rPr>
      </w:pPr>
    </w:p>
    <w:p w14:paraId="32D5D639" w14:textId="77777777" w:rsidR="00AB01CD" w:rsidRDefault="00AB01CD" w:rsidP="00976F7E">
      <w:pPr>
        <w:pStyle w:val="ListParagraph"/>
        <w:rPr>
          <w:rFonts w:ascii="Times New Roman" w:hAnsi="Times New Roman" w:cs="Times New Roman"/>
          <w:lang w:val="en-GB"/>
        </w:rPr>
      </w:pPr>
    </w:p>
    <w:p w14:paraId="0F57C0EB" w14:textId="77777777" w:rsidR="00AB01CD" w:rsidRDefault="00AB01CD" w:rsidP="00976F7E">
      <w:pPr>
        <w:pStyle w:val="ListParagraph"/>
        <w:rPr>
          <w:rFonts w:ascii="Times New Roman" w:hAnsi="Times New Roman" w:cs="Times New Roman"/>
          <w:lang w:val="en-GB"/>
        </w:rPr>
      </w:pPr>
    </w:p>
    <w:p w14:paraId="2C675EF9" w14:textId="77777777" w:rsidR="00AB01CD" w:rsidRDefault="00AB01CD" w:rsidP="00976F7E">
      <w:pPr>
        <w:pStyle w:val="ListParagraph"/>
        <w:rPr>
          <w:rFonts w:ascii="Times New Roman" w:hAnsi="Times New Roman" w:cs="Times New Roman"/>
          <w:lang w:val="en-GB"/>
        </w:rPr>
      </w:pPr>
    </w:p>
    <w:p w14:paraId="1D7F62AF" w14:textId="3490A71A" w:rsidR="00E243B5" w:rsidRDefault="00E243B5" w:rsidP="00976F7E">
      <w:pPr>
        <w:pStyle w:val="ListParagraph"/>
        <w:rPr>
          <w:rFonts w:ascii="Times New Roman" w:hAnsi="Times New Roman" w:cs="Times New Roman"/>
          <w:lang w:val="en-GB"/>
        </w:rPr>
      </w:pPr>
      <w:r>
        <w:rPr>
          <w:rFonts w:ascii="Times New Roman" w:hAnsi="Times New Roman" w:cs="Times New Roman"/>
          <w:lang w:val="en-GB"/>
        </w:rPr>
        <w:lastRenderedPageBreak/>
        <w:t>Views between living rooms, and private yards of other dwellings. N/A</w:t>
      </w:r>
      <w:r>
        <w:rPr>
          <w:rFonts w:ascii="Times New Roman" w:hAnsi="Times New Roman" w:cs="Times New Roman"/>
          <w:lang w:val="en-GB"/>
        </w:rPr>
        <w:br/>
      </w:r>
      <w:r w:rsidR="00FD5908">
        <w:rPr>
          <w:rFonts w:ascii="Times New Roman" w:hAnsi="Times New Roman" w:cs="Times New Roman"/>
          <w:lang w:val="en-GB"/>
        </w:rPr>
        <w:t>Use of screen planting walls or fences to improve privacy. N/A</w:t>
      </w:r>
      <w:r w:rsidR="00FD5908">
        <w:rPr>
          <w:rFonts w:ascii="Times New Roman" w:hAnsi="Times New Roman" w:cs="Times New Roman"/>
          <w:lang w:val="en-GB"/>
        </w:rPr>
        <w:br/>
        <w:t>Flood lights and light spillage. N/A</w:t>
      </w:r>
    </w:p>
    <w:p w14:paraId="32E95C99" w14:textId="77777777" w:rsidR="00FD5908" w:rsidRDefault="00FD5908" w:rsidP="00976F7E">
      <w:pPr>
        <w:pStyle w:val="ListParagraph"/>
        <w:rPr>
          <w:rFonts w:ascii="Times New Roman" w:hAnsi="Times New Roman" w:cs="Times New Roman"/>
          <w:lang w:val="en-GB"/>
        </w:rPr>
      </w:pPr>
    </w:p>
    <w:p w14:paraId="23DC4B87" w14:textId="77777777" w:rsidR="005F0229" w:rsidRDefault="00FD5908" w:rsidP="005F0229">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Acoustic privacy.</w:t>
      </w:r>
    </w:p>
    <w:p w14:paraId="2D03C63D" w14:textId="711DB9D4" w:rsidR="005F0229" w:rsidRPr="005F0229" w:rsidRDefault="005F0229" w:rsidP="005F0229">
      <w:pPr>
        <w:pStyle w:val="ListParagraph"/>
        <w:rPr>
          <w:rFonts w:ascii="Times New Roman" w:hAnsi="Times New Roman" w:cs="Times New Roman"/>
          <w:b/>
          <w:bCs/>
          <w:lang w:val="en-GB"/>
        </w:rPr>
      </w:pPr>
      <w:r w:rsidRPr="005F0229">
        <w:rPr>
          <w:rFonts w:ascii="Times New Roman" w:hAnsi="Times New Roman" w:cs="Times New Roman"/>
          <w:lang w:val="en-GB"/>
        </w:rPr>
        <w:t>Placement of active use outdoor areas relative to bedrooms marked in black stripes</w:t>
      </w:r>
      <w:r>
        <w:rPr>
          <w:rFonts w:ascii="Times New Roman" w:hAnsi="Times New Roman" w:cs="Times New Roman"/>
          <w:lang w:val="en-GB"/>
        </w:rPr>
        <w:t xml:space="preserve"> in markup above</w:t>
      </w:r>
      <w:r w:rsidRPr="005F0229">
        <w:rPr>
          <w:rFonts w:ascii="Times New Roman" w:hAnsi="Times New Roman" w:cs="Times New Roman"/>
          <w:lang w:val="en-GB"/>
        </w:rPr>
        <w:t>.</w:t>
      </w:r>
      <w:r w:rsidRPr="005F0229">
        <w:rPr>
          <w:rFonts w:ascii="Times New Roman" w:hAnsi="Times New Roman" w:cs="Times New Roman"/>
          <w:lang w:val="en-GB"/>
        </w:rPr>
        <w:br/>
        <w:t>Separation of roads, parking areas and driveways (Marked in red existing driveways and parks)</w:t>
      </w:r>
      <w:r w:rsidRPr="005F0229">
        <w:rPr>
          <w:rFonts w:ascii="Times New Roman" w:hAnsi="Times New Roman" w:cs="Times New Roman"/>
          <w:lang w:val="en-GB"/>
        </w:rPr>
        <w:br/>
        <w:t>Noise transmission between dwellings will be minimal with the majority of operational noise coming from a single fork lift operating at 85 decibels inside the shed and occasionally outdoors between the hours of 9am-5pm.</w:t>
      </w:r>
      <w:r w:rsidRPr="005F0229">
        <w:rPr>
          <w:rFonts w:ascii="Times New Roman" w:hAnsi="Times New Roman" w:cs="Times New Roman"/>
          <w:lang w:val="en-GB"/>
        </w:rPr>
        <w:br/>
        <w:t>Measures to mitigate external noise sources are noted above as such.</w:t>
      </w:r>
    </w:p>
    <w:p w14:paraId="13C15161" w14:textId="26419A60" w:rsidR="00976F7E" w:rsidRDefault="009B5533" w:rsidP="009B5533">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Views</w:t>
      </w:r>
    </w:p>
    <w:p w14:paraId="5B7CA76C" w14:textId="1F491194" w:rsidR="009B5533" w:rsidRDefault="00D15ACF" w:rsidP="009B5533">
      <w:pPr>
        <w:pStyle w:val="ListParagraph"/>
        <w:rPr>
          <w:rFonts w:ascii="Times New Roman" w:hAnsi="Times New Roman" w:cs="Times New Roman"/>
          <w:lang w:val="en-GB"/>
        </w:rPr>
      </w:pPr>
      <w:r>
        <w:rPr>
          <w:rFonts w:ascii="Times New Roman" w:hAnsi="Times New Roman" w:cs="Times New Roman"/>
          <w:lang w:val="en-GB"/>
        </w:rPr>
        <w:t>Impact of proposed development on views from adjoining nearby properties. N/A</w:t>
      </w:r>
    </w:p>
    <w:p w14:paraId="568041C5" w14:textId="54938DD8" w:rsidR="00D15ACF" w:rsidRDefault="00357366" w:rsidP="009B5533">
      <w:pPr>
        <w:pStyle w:val="ListParagraph"/>
        <w:rPr>
          <w:rFonts w:ascii="Times New Roman" w:hAnsi="Times New Roman" w:cs="Times New Roman"/>
          <w:lang w:val="en-GB"/>
        </w:rPr>
      </w:pPr>
      <w:r>
        <w:rPr>
          <w:rFonts w:ascii="Times New Roman" w:hAnsi="Times New Roman" w:cs="Times New Roman"/>
          <w:lang w:val="en-GB"/>
        </w:rPr>
        <w:t>Design options for protecting views. N/A</w:t>
      </w:r>
      <w:r>
        <w:rPr>
          <w:rFonts w:ascii="Times New Roman" w:hAnsi="Times New Roman" w:cs="Times New Roman"/>
          <w:lang w:val="en-GB"/>
        </w:rPr>
        <w:br/>
        <w:t>Views from the proposed development. Unchanged</w:t>
      </w:r>
    </w:p>
    <w:p w14:paraId="616E9D89" w14:textId="77777777" w:rsidR="00297B0E" w:rsidRDefault="00297B0E" w:rsidP="009B5533">
      <w:pPr>
        <w:pStyle w:val="ListParagraph"/>
        <w:rPr>
          <w:rFonts w:ascii="Times New Roman" w:hAnsi="Times New Roman" w:cs="Times New Roman"/>
          <w:lang w:val="en-GB"/>
        </w:rPr>
      </w:pPr>
    </w:p>
    <w:p w14:paraId="3C775A47" w14:textId="346EAC50" w:rsidR="00297B0E" w:rsidRPr="002A7391" w:rsidRDefault="002A7391" w:rsidP="00297B0E">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Overshadowing</w:t>
      </w:r>
      <w:r>
        <w:rPr>
          <w:rFonts w:ascii="Times New Roman" w:hAnsi="Times New Roman" w:cs="Times New Roman"/>
          <w:b/>
          <w:bCs/>
          <w:lang w:val="en-GB"/>
        </w:rPr>
        <w:br/>
      </w:r>
      <w:r>
        <w:rPr>
          <w:rFonts w:ascii="Times New Roman" w:hAnsi="Times New Roman" w:cs="Times New Roman"/>
          <w:lang w:val="en-GB"/>
        </w:rPr>
        <w:t>N/A</w:t>
      </w:r>
    </w:p>
    <w:p w14:paraId="5EB0AEB9" w14:textId="77777777" w:rsidR="002A7391" w:rsidRPr="002A7391" w:rsidRDefault="002A7391" w:rsidP="002A7391">
      <w:pPr>
        <w:pStyle w:val="ListParagraph"/>
        <w:rPr>
          <w:rFonts w:ascii="Times New Roman" w:hAnsi="Times New Roman" w:cs="Times New Roman"/>
          <w:b/>
          <w:bCs/>
          <w:lang w:val="en-GB"/>
        </w:rPr>
      </w:pPr>
    </w:p>
    <w:p w14:paraId="19EC419C" w14:textId="0036740B" w:rsidR="002A7391" w:rsidRPr="00FF3F56" w:rsidRDefault="002A7391"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 xml:space="preserve">Soil and Water </w:t>
      </w:r>
      <w:r>
        <w:rPr>
          <w:rFonts w:ascii="Times New Roman" w:hAnsi="Times New Roman" w:cs="Times New Roman"/>
          <w:b/>
          <w:bCs/>
          <w:lang w:val="en-GB"/>
        </w:rPr>
        <w:br/>
      </w:r>
      <w:r w:rsidR="003F2D3C">
        <w:rPr>
          <w:rFonts w:ascii="Times New Roman" w:hAnsi="Times New Roman" w:cs="Times New Roman"/>
          <w:lang w:val="en-GB"/>
        </w:rPr>
        <w:t>Water Supply. Rainwater tanks on site.</w:t>
      </w:r>
      <w:r w:rsidR="003F2D3C">
        <w:rPr>
          <w:rFonts w:ascii="Times New Roman" w:hAnsi="Times New Roman" w:cs="Times New Roman"/>
          <w:lang w:val="en-GB"/>
        </w:rPr>
        <w:br/>
        <w:t>Sewerage disposal. Septic tank on site.</w:t>
      </w:r>
      <w:r w:rsidR="003F2D3C">
        <w:rPr>
          <w:rFonts w:ascii="Times New Roman" w:hAnsi="Times New Roman" w:cs="Times New Roman"/>
          <w:lang w:val="en-GB"/>
        </w:rPr>
        <w:br/>
        <w:t xml:space="preserve">Drainage. </w:t>
      </w:r>
      <w:r w:rsidR="00114D51">
        <w:rPr>
          <w:rFonts w:ascii="Times New Roman" w:hAnsi="Times New Roman" w:cs="Times New Roman"/>
          <w:lang w:val="en-GB"/>
        </w:rPr>
        <w:t xml:space="preserve">Site will drain into adjacent table </w:t>
      </w:r>
      <w:r w:rsidR="00CD48F9">
        <w:rPr>
          <w:rFonts w:ascii="Times New Roman" w:hAnsi="Times New Roman" w:cs="Times New Roman"/>
          <w:lang w:val="en-GB"/>
        </w:rPr>
        <w:t>and stormwater drains in the directions noted below.</w:t>
      </w:r>
      <w:r w:rsidR="00114D51">
        <w:rPr>
          <w:rFonts w:ascii="Times New Roman" w:hAnsi="Times New Roman" w:cs="Times New Roman"/>
          <w:lang w:val="en-GB"/>
        </w:rPr>
        <w:br/>
        <w:t xml:space="preserve">Flooding. </w:t>
      </w:r>
      <w:r w:rsidR="00656A5E">
        <w:rPr>
          <w:rFonts w:ascii="Times New Roman" w:hAnsi="Times New Roman" w:cs="Times New Roman"/>
          <w:lang w:val="en-GB"/>
        </w:rPr>
        <w:t>As above in section 1</w:t>
      </w:r>
      <w:r w:rsidR="003D36F5">
        <w:rPr>
          <w:rFonts w:ascii="Times New Roman" w:hAnsi="Times New Roman" w:cs="Times New Roman"/>
          <w:lang w:val="en-GB"/>
        </w:rPr>
        <w:br/>
        <w:t>Erosion and sediment control. Site is gravelled and packed and on</w:t>
      </w:r>
      <w:r w:rsidR="00FD6CFE">
        <w:rPr>
          <w:rFonts w:ascii="Times New Roman" w:hAnsi="Times New Roman" w:cs="Times New Roman"/>
          <w:lang w:val="en-GB"/>
        </w:rPr>
        <w:t xml:space="preserve"> very minimal gradient </w:t>
      </w:r>
      <w:r w:rsidR="003D36F5">
        <w:rPr>
          <w:rFonts w:ascii="Times New Roman" w:hAnsi="Times New Roman" w:cs="Times New Roman"/>
          <w:lang w:val="en-GB"/>
        </w:rPr>
        <w:t xml:space="preserve">to minimise </w:t>
      </w:r>
      <w:r w:rsidR="00B1754A">
        <w:rPr>
          <w:rFonts w:ascii="Times New Roman" w:hAnsi="Times New Roman" w:cs="Times New Roman"/>
          <w:lang w:val="en-GB"/>
        </w:rPr>
        <w:t>all</w:t>
      </w:r>
      <w:r w:rsidR="003D36F5">
        <w:rPr>
          <w:rFonts w:ascii="Times New Roman" w:hAnsi="Times New Roman" w:cs="Times New Roman"/>
          <w:lang w:val="en-GB"/>
        </w:rPr>
        <w:t xml:space="preserve"> erosion and sediment.</w:t>
      </w:r>
      <w:r w:rsidR="00CD48F9" w:rsidRPr="00CD48F9">
        <w:rPr>
          <w:rFonts w:ascii="Times New Roman" w:hAnsi="Times New Roman" w:cs="Times New Roman"/>
          <w:noProof/>
          <w:lang w:val="en-GB"/>
        </w:rPr>
        <w:drawing>
          <wp:inline distT="0" distB="0" distL="0" distR="0" wp14:anchorId="538F3E05" wp14:editId="0AC25967">
            <wp:extent cx="5731510" cy="2935605"/>
            <wp:effectExtent l="0" t="0" r="2540" b="0"/>
            <wp:docPr id="1632004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04308" name=""/>
                    <pic:cNvPicPr/>
                  </pic:nvPicPr>
                  <pic:blipFill>
                    <a:blip r:embed="rId21"/>
                    <a:stretch>
                      <a:fillRect/>
                    </a:stretch>
                  </pic:blipFill>
                  <pic:spPr>
                    <a:xfrm>
                      <a:off x="0" y="0"/>
                      <a:ext cx="5731510" cy="2935605"/>
                    </a:xfrm>
                    <a:prstGeom prst="rect">
                      <a:avLst/>
                    </a:prstGeom>
                  </pic:spPr>
                </pic:pic>
              </a:graphicData>
            </a:graphic>
          </wp:inline>
        </w:drawing>
      </w:r>
    </w:p>
    <w:p w14:paraId="0D89C1B2" w14:textId="77777777" w:rsidR="00FF3F56" w:rsidRPr="00FF3F56" w:rsidRDefault="00FF3F56" w:rsidP="00FF3F56">
      <w:pPr>
        <w:pStyle w:val="ListParagraph"/>
        <w:rPr>
          <w:rFonts w:ascii="Times New Roman" w:hAnsi="Times New Roman" w:cs="Times New Roman"/>
          <w:b/>
          <w:bCs/>
          <w:lang w:val="en-GB"/>
        </w:rPr>
      </w:pPr>
    </w:p>
    <w:p w14:paraId="760A8B2A" w14:textId="544B936D" w:rsidR="00FF3F56" w:rsidRDefault="00FF3F56"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Heritage.</w:t>
      </w:r>
    </w:p>
    <w:p w14:paraId="26D77A3A" w14:textId="688E37FB" w:rsidR="00FF3F56" w:rsidRPr="00FF3F56" w:rsidRDefault="00FF3F56" w:rsidP="00FF3F56">
      <w:pPr>
        <w:pStyle w:val="ListParagraph"/>
        <w:rPr>
          <w:rFonts w:ascii="Times New Roman" w:hAnsi="Times New Roman" w:cs="Times New Roman"/>
          <w:lang w:val="en-GB"/>
        </w:rPr>
      </w:pPr>
      <w:r w:rsidRPr="00FF3F56">
        <w:rPr>
          <w:rFonts w:ascii="Times New Roman" w:hAnsi="Times New Roman" w:cs="Times New Roman"/>
          <w:lang w:val="en-GB"/>
        </w:rPr>
        <w:t>N/A</w:t>
      </w:r>
    </w:p>
    <w:p w14:paraId="751E4F5C" w14:textId="6FB17CF8" w:rsidR="00FF3F56" w:rsidRPr="00FF3F56" w:rsidRDefault="00FF3F56"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Flora and Fauna.</w:t>
      </w:r>
      <w:r>
        <w:rPr>
          <w:rFonts w:ascii="Times New Roman" w:hAnsi="Times New Roman" w:cs="Times New Roman"/>
          <w:b/>
          <w:bCs/>
          <w:lang w:val="en-GB"/>
        </w:rPr>
        <w:br/>
      </w:r>
      <w:r>
        <w:rPr>
          <w:rFonts w:ascii="Times New Roman" w:hAnsi="Times New Roman" w:cs="Times New Roman"/>
          <w:lang w:val="en-GB"/>
        </w:rPr>
        <w:t>N/A</w:t>
      </w:r>
    </w:p>
    <w:p w14:paraId="2AE470D8" w14:textId="41300D38" w:rsidR="00FF3F56" w:rsidRPr="002A6EED" w:rsidRDefault="00FF3F56"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Waste</w:t>
      </w:r>
      <w:r w:rsidR="002A6EED">
        <w:rPr>
          <w:rFonts w:ascii="Times New Roman" w:hAnsi="Times New Roman" w:cs="Times New Roman"/>
          <w:b/>
          <w:bCs/>
          <w:lang w:val="en-GB"/>
        </w:rPr>
        <w:t>.</w:t>
      </w:r>
    </w:p>
    <w:p w14:paraId="71EB736B" w14:textId="3A0916EC" w:rsidR="002A6EED" w:rsidRDefault="002A6EED" w:rsidP="002A6EED">
      <w:pPr>
        <w:pStyle w:val="ListParagraph"/>
        <w:rPr>
          <w:rFonts w:ascii="Times New Roman" w:hAnsi="Times New Roman" w:cs="Times New Roman"/>
          <w:lang w:val="en-GB"/>
        </w:rPr>
      </w:pPr>
      <w:r>
        <w:rPr>
          <w:rFonts w:ascii="Times New Roman" w:hAnsi="Times New Roman" w:cs="Times New Roman"/>
          <w:lang w:val="en-GB"/>
        </w:rPr>
        <w:t>Proposal will minimise waste using recycling of cardboards, glass and aluminium.</w:t>
      </w:r>
    </w:p>
    <w:p w14:paraId="00BB48B6" w14:textId="1EC71A68" w:rsidR="004136D8" w:rsidRDefault="004136D8" w:rsidP="004136D8">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Energy.</w:t>
      </w:r>
    </w:p>
    <w:p w14:paraId="5B1C2BA5" w14:textId="77777777" w:rsidR="007C4119" w:rsidRDefault="004136D8" w:rsidP="007C4119">
      <w:pPr>
        <w:pStyle w:val="ListParagraph"/>
        <w:rPr>
          <w:rFonts w:ascii="Times New Roman" w:hAnsi="Times New Roman" w:cs="Times New Roman"/>
          <w:lang w:val="en-GB"/>
        </w:rPr>
      </w:pPr>
      <w:r>
        <w:rPr>
          <w:rFonts w:ascii="Times New Roman" w:hAnsi="Times New Roman" w:cs="Times New Roman"/>
          <w:lang w:val="en-GB"/>
        </w:rPr>
        <w:t>Minimal staff</w:t>
      </w:r>
      <w:r w:rsidR="00CA6C89">
        <w:rPr>
          <w:rFonts w:ascii="Times New Roman" w:hAnsi="Times New Roman" w:cs="Times New Roman"/>
          <w:lang w:val="en-GB"/>
        </w:rPr>
        <w:t xml:space="preserve"> using natural sunlight in office.</w:t>
      </w:r>
    </w:p>
    <w:p w14:paraId="794B889D" w14:textId="77777777" w:rsidR="007C4119" w:rsidRDefault="00CA6C89" w:rsidP="007C4119">
      <w:pPr>
        <w:pStyle w:val="ListParagraph"/>
        <w:rPr>
          <w:rFonts w:ascii="Times New Roman" w:hAnsi="Times New Roman" w:cs="Times New Roman"/>
          <w:lang w:val="en-GB"/>
        </w:rPr>
      </w:pPr>
      <w:r w:rsidRPr="007C4119">
        <w:rPr>
          <w:rFonts w:ascii="Times New Roman" w:hAnsi="Times New Roman" w:cs="Times New Roman"/>
          <w:lang w:val="en-GB"/>
        </w:rPr>
        <w:t>Shed had translucent</w:t>
      </w:r>
      <w:r w:rsidR="005326D9" w:rsidRPr="007C4119">
        <w:rPr>
          <w:rFonts w:ascii="Times New Roman" w:hAnsi="Times New Roman" w:cs="Times New Roman"/>
          <w:lang w:val="en-GB"/>
        </w:rPr>
        <w:t xml:space="preserve"> corrugated strips to allow natural sunlight and avoid lighting.</w:t>
      </w:r>
      <w:r w:rsidR="005326D9" w:rsidRPr="007C4119">
        <w:rPr>
          <w:rFonts w:ascii="Times New Roman" w:hAnsi="Times New Roman" w:cs="Times New Roman"/>
          <w:lang w:val="en-GB"/>
        </w:rPr>
        <w:br/>
        <w:t>Shed has solar panels installed.</w:t>
      </w:r>
    </w:p>
    <w:p w14:paraId="3DF8914F" w14:textId="3BDA3E55" w:rsidR="00E20811" w:rsidRPr="0093550A" w:rsidRDefault="00071380" w:rsidP="00E20811">
      <w:pPr>
        <w:pStyle w:val="ListParagraph"/>
        <w:numPr>
          <w:ilvl w:val="0"/>
          <w:numId w:val="3"/>
        </w:numPr>
        <w:rPr>
          <w:rFonts w:ascii="Times New Roman" w:hAnsi="Times New Roman" w:cs="Times New Roman"/>
          <w:u w:val="single"/>
          <w:lang w:val="en-GB"/>
        </w:rPr>
      </w:pPr>
      <w:r w:rsidRPr="0093550A">
        <w:rPr>
          <w:rFonts w:ascii="Times New Roman" w:hAnsi="Times New Roman" w:cs="Times New Roman"/>
          <w:b/>
          <w:bCs/>
          <w:u w:val="single"/>
          <w:lang w:val="en-GB"/>
        </w:rPr>
        <w:t>SafeWork Practices.</w:t>
      </w:r>
      <w:r w:rsidR="00071B76" w:rsidRPr="0093550A">
        <w:rPr>
          <w:rFonts w:ascii="Times New Roman" w:hAnsi="Times New Roman" w:cs="Times New Roman"/>
          <w:b/>
          <w:bCs/>
          <w:u w:val="single"/>
          <w:lang w:val="en-GB"/>
        </w:rPr>
        <w:t xml:space="preserve"> </w:t>
      </w:r>
    </w:p>
    <w:p w14:paraId="08E5944F" w14:textId="159B3187" w:rsidR="00071380" w:rsidRDefault="00071380" w:rsidP="00071380">
      <w:pPr>
        <w:pStyle w:val="ListParagraph"/>
        <w:rPr>
          <w:rFonts w:ascii="Times New Roman" w:hAnsi="Times New Roman" w:cs="Times New Roman"/>
          <w:u w:val="single"/>
          <w:lang w:val="en-GB"/>
        </w:rPr>
      </w:pPr>
      <w:r w:rsidRPr="0093550A">
        <w:rPr>
          <w:rFonts w:ascii="Times New Roman" w:hAnsi="Times New Roman" w:cs="Times New Roman"/>
          <w:u w:val="single"/>
          <w:lang w:val="en-GB"/>
        </w:rPr>
        <w:t>Jason Maynard</w:t>
      </w:r>
      <w:r w:rsidR="00071B76" w:rsidRPr="0093550A">
        <w:rPr>
          <w:rFonts w:ascii="Times New Roman" w:hAnsi="Times New Roman" w:cs="Times New Roman"/>
          <w:u w:val="single"/>
          <w:lang w:val="en-GB"/>
        </w:rPr>
        <w:t xml:space="preserve"> </w:t>
      </w:r>
      <w:r w:rsidRPr="0093550A">
        <w:rPr>
          <w:rFonts w:ascii="Times New Roman" w:hAnsi="Times New Roman" w:cs="Times New Roman"/>
          <w:u w:val="single"/>
          <w:lang w:val="en-GB"/>
        </w:rPr>
        <w:t xml:space="preserve">from SafeWork NSW </w:t>
      </w:r>
      <w:r w:rsidR="00071B76" w:rsidRPr="0093550A">
        <w:rPr>
          <w:rFonts w:ascii="Times New Roman" w:hAnsi="Times New Roman" w:cs="Times New Roman"/>
          <w:u w:val="single"/>
          <w:lang w:val="en-GB"/>
        </w:rPr>
        <w:t xml:space="preserve">department of customer service </w:t>
      </w:r>
      <w:r w:rsidRPr="0093550A">
        <w:rPr>
          <w:rFonts w:ascii="Times New Roman" w:hAnsi="Times New Roman" w:cs="Times New Roman"/>
          <w:u w:val="single"/>
          <w:lang w:val="en-GB"/>
        </w:rPr>
        <w:t xml:space="preserve">has </w:t>
      </w:r>
      <w:r w:rsidR="00434373" w:rsidRPr="0093550A">
        <w:rPr>
          <w:rFonts w:ascii="Times New Roman" w:hAnsi="Times New Roman" w:cs="Times New Roman"/>
          <w:u w:val="single"/>
          <w:lang w:val="en-GB"/>
        </w:rPr>
        <w:t xml:space="preserve">been </w:t>
      </w:r>
      <w:r w:rsidR="00FA7256" w:rsidRPr="0093550A">
        <w:rPr>
          <w:rFonts w:ascii="Times New Roman" w:hAnsi="Times New Roman" w:cs="Times New Roman"/>
          <w:u w:val="single"/>
          <w:lang w:val="en-GB"/>
        </w:rPr>
        <w:t xml:space="preserve">offered any help or advice he can to </w:t>
      </w:r>
      <w:r w:rsidR="00C47660" w:rsidRPr="0093550A">
        <w:rPr>
          <w:rFonts w:ascii="Times New Roman" w:hAnsi="Times New Roman" w:cs="Times New Roman"/>
          <w:u w:val="single"/>
          <w:lang w:val="en-GB"/>
        </w:rPr>
        <w:t xml:space="preserve">help identify and mitigate any </w:t>
      </w:r>
      <w:r w:rsidR="0002460F" w:rsidRPr="0093550A">
        <w:rPr>
          <w:rFonts w:ascii="Times New Roman" w:hAnsi="Times New Roman" w:cs="Times New Roman"/>
          <w:u w:val="single"/>
          <w:lang w:val="en-GB"/>
        </w:rPr>
        <w:t xml:space="preserve">practices </w:t>
      </w:r>
      <w:r w:rsidR="00876DC3" w:rsidRPr="0093550A">
        <w:rPr>
          <w:rFonts w:ascii="Times New Roman" w:hAnsi="Times New Roman" w:cs="Times New Roman"/>
          <w:u w:val="single"/>
          <w:lang w:val="en-GB"/>
        </w:rPr>
        <w:t>for the business to conduct work safely. These include his help on appropriate signage</w:t>
      </w:r>
      <w:r w:rsidR="00FB17B5" w:rsidRPr="0093550A">
        <w:rPr>
          <w:rFonts w:ascii="Times New Roman" w:hAnsi="Times New Roman" w:cs="Times New Roman"/>
          <w:u w:val="single"/>
          <w:lang w:val="en-GB"/>
        </w:rPr>
        <w:t xml:space="preserve"> for speed limits, pedestrian control</w:t>
      </w:r>
      <w:r w:rsidR="00510024" w:rsidRPr="0093550A">
        <w:rPr>
          <w:rFonts w:ascii="Times New Roman" w:hAnsi="Times New Roman" w:cs="Times New Roman"/>
          <w:u w:val="single"/>
          <w:lang w:val="en-GB"/>
        </w:rPr>
        <w:t xml:space="preserve"> such as where truck drivers should stand during </w:t>
      </w:r>
      <w:r w:rsidR="00526239" w:rsidRPr="0093550A">
        <w:rPr>
          <w:rFonts w:ascii="Times New Roman" w:hAnsi="Times New Roman" w:cs="Times New Roman"/>
          <w:u w:val="single"/>
          <w:lang w:val="en-GB"/>
        </w:rPr>
        <w:t>loading</w:t>
      </w:r>
      <w:r w:rsidR="00510024" w:rsidRPr="0093550A">
        <w:rPr>
          <w:rFonts w:ascii="Times New Roman" w:hAnsi="Times New Roman" w:cs="Times New Roman"/>
          <w:u w:val="single"/>
          <w:lang w:val="en-GB"/>
        </w:rPr>
        <w:t xml:space="preserve"> and unloading.</w:t>
      </w:r>
      <w:r w:rsidR="00434373" w:rsidRPr="0093550A">
        <w:rPr>
          <w:rFonts w:ascii="Times New Roman" w:hAnsi="Times New Roman" w:cs="Times New Roman"/>
          <w:u w:val="single"/>
          <w:lang w:val="en-GB"/>
        </w:rPr>
        <w:t xml:space="preserve"> </w:t>
      </w:r>
      <w:r w:rsidR="007E7CF2" w:rsidRPr="0093550A">
        <w:rPr>
          <w:rFonts w:ascii="Times New Roman" w:hAnsi="Times New Roman" w:cs="Times New Roman"/>
          <w:u w:val="single"/>
          <w:lang w:val="en-GB"/>
        </w:rPr>
        <w:br/>
        <w:t>On 1</w:t>
      </w:r>
      <w:r w:rsidR="007E7CF2" w:rsidRPr="0093550A">
        <w:rPr>
          <w:rFonts w:ascii="Times New Roman" w:hAnsi="Times New Roman" w:cs="Times New Roman"/>
          <w:u w:val="single"/>
          <w:vertAlign w:val="superscript"/>
          <w:lang w:val="en-GB"/>
        </w:rPr>
        <w:t>st</w:t>
      </w:r>
      <w:r w:rsidR="007E7CF2" w:rsidRPr="0093550A">
        <w:rPr>
          <w:rFonts w:ascii="Times New Roman" w:hAnsi="Times New Roman" w:cs="Times New Roman"/>
          <w:u w:val="single"/>
          <w:lang w:val="en-GB"/>
        </w:rPr>
        <w:t xml:space="preserve"> of May I attended an online </w:t>
      </w:r>
      <w:r w:rsidR="00DE11F3" w:rsidRPr="0093550A">
        <w:rPr>
          <w:rFonts w:ascii="Times New Roman" w:hAnsi="Times New Roman" w:cs="Times New Roman"/>
          <w:u w:val="single"/>
          <w:lang w:val="en-GB"/>
        </w:rPr>
        <w:t xml:space="preserve">webinar </w:t>
      </w:r>
      <w:r w:rsidR="00DD336A" w:rsidRPr="0093550A">
        <w:rPr>
          <w:rFonts w:ascii="Times New Roman" w:hAnsi="Times New Roman" w:cs="Times New Roman"/>
          <w:u w:val="single"/>
          <w:lang w:val="en-GB"/>
        </w:rPr>
        <w:t xml:space="preserve">for an Introduction Work Health and </w:t>
      </w:r>
      <w:proofErr w:type="gramStart"/>
      <w:r w:rsidR="00DD336A" w:rsidRPr="0093550A">
        <w:rPr>
          <w:rFonts w:ascii="Times New Roman" w:hAnsi="Times New Roman" w:cs="Times New Roman"/>
          <w:u w:val="single"/>
          <w:lang w:val="en-GB"/>
        </w:rPr>
        <w:t>Safety</w:t>
      </w:r>
      <w:proofErr w:type="gramEnd"/>
      <w:r w:rsidR="002F414E" w:rsidRPr="0093550A">
        <w:rPr>
          <w:rFonts w:ascii="Times New Roman" w:hAnsi="Times New Roman" w:cs="Times New Roman"/>
          <w:u w:val="single"/>
          <w:lang w:val="en-GB"/>
        </w:rPr>
        <w:t xml:space="preserve"> and it has given me great resources to draw </w:t>
      </w:r>
      <w:r w:rsidR="0093550A">
        <w:rPr>
          <w:rFonts w:ascii="Times New Roman" w:hAnsi="Times New Roman" w:cs="Times New Roman"/>
          <w:u w:val="single"/>
          <w:lang w:val="en-GB"/>
        </w:rPr>
        <w:t>on to improve our safe work practices.</w:t>
      </w:r>
    </w:p>
    <w:p w14:paraId="71DC35B6" w14:textId="2B031B7D" w:rsidR="0093550A" w:rsidRDefault="0093550A" w:rsidP="0093550A">
      <w:pPr>
        <w:rPr>
          <w:rFonts w:ascii="Times New Roman" w:hAnsi="Times New Roman" w:cs="Times New Roman"/>
          <w:u w:val="single"/>
          <w:lang w:val="en-GB"/>
        </w:rPr>
      </w:pPr>
      <w:r>
        <w:rPr>
          <w:rFonts w:ascii="Times New Roman" w:hAnsi="Times New Roman" w:cs="Times New Roman"/>
          <w:u w:val="single"/>
          <w:lang w:val="en-GB"/>
        </w:rPr>
        <w:t xml:space="preserve">Examples of this include implanting the following </w:t>
      </w:r>
      <w:proofErr w:type="gramStart"/>
      <w:r>
        <w:rPr>
          <w:rFonts w:ascii="Times New Roman" w:hAnsi="Times New Roman" w:cs="Times New Roman"/>
          <w:u w:val="single"/>
          <w:lang w:val="en-GB"/>
        </w:rPr>
        <w:t>frame work</w:t>
      </w:r>
      <w:proofErr w:type="gramEnd"/>
      <w:r w:rsidR="005611C2">
        <w:rPr>
          <w:rFonts w:ascii="Times New Roman" w:hAnsi="Times New Roman" w:cs="Times New Roman"/>
          <w:u w:val="single"/>
          <w:lang w:val="en-GB"/>
        </w:rPr>
        <w:t xml:space="preserve"> for Manging risks and hazards.</w:t>
      </w:r>
    </w:p>
    <w:p w14:paraId="16EAABF9" w14:textId="07A38705" w:rsidR="004842B8" w:rsidRDefault="004842B8" w:rsidP="0093550A">
      <w:pPr>
        <w:rPr>
          <w:rFonts w:ascii="Times New Roman" w:hAnsi="Times New Roman" w:cs="Times New Roman"/>
          <w:u w:val="single"/>
          <w:lang w:val="en-GB"/>
        </w:rPr>
      </w:pPr>
      <w:r w:rsidRPr="004842B8">
        <w:rPr>
          <w:rFonts w:ascii="Times New Roman" w:hAnsi="Times New Roman" w:cs="Times New Roman"/>
          <w:u w:val="single"/>
          <w:lang w:val="en-GB"/>
        </w:rPr>
        <w:drawing>
          <wp:inline distT="0" distB="0" distL="0" distR="0" wp14:anchorId="277F7F58" wp14:editId="311294B0">
            <wp:extent cx="5715000" cy="2619375"/>
            <wp:effectExtent l="0" t="0" r="0" b="9525"/>
            <wp:docPr id="1421106361" name="Picture 5" descr="A white paper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06361" name="Picture 5" descr="A white paper with blue text&#10;&#10;AI-generated content may be incorrect."/>
                    <pic:cNvPicPr/>
                  </pic:nvPicPr>
                  <pic:blipFill rotWithShape="1">
                    <a:blip r:embed="rId22"/>
                    <a:srcRect r="288" b="14966"/>
                    <a:stretch/>
                  </pic:blipFill>
                  <pic:spPr bwMode="auto">
                    <a:xfrm>
                      <a:off x="0" y="0"/>
                      <a:ext cx="5715000" cy="2619375"/>
                    </a:xfrm>
                    <a:prstGeom prst="rect">
                      <a:avLst/>
                    </a:prstGeom>
                    <a:ln>
                      <a:noFill/>
                    </a:ln>
                    <a:extLst>
                      <a:ext uri="{53640926-AAD7-44D8-BBD7-CCE9431645EC}">
                        <a14:shadowObscured xmlns:a14="http://schemas.microsoft.com/office/drawing/2010/main"/>
                      </a:ext>
                    </a:extLst>
                  </pic:spPr>
                </pic:pic>
              </a:graphicData>
            </a:graphic>
          </wp:inline>
        </w:drawing>
      </w:r>
    </w:p>
    <w:p w14:paraId="728FF16F" w14:textId="31602D2D" w:rsidR="005611C2" w:rsidRDefault="005611C2" w:rsidP="0093550A">
      <w:pPr>
        <w:rPr>
          <w:rFonts w:ascii="Times New Roman" w:hAnsi="Times New Roman" w:cs="Times New Roman"/>
          <w:u w:val="single"/>
          <w:lang w:val="en-GB"/>
        </w:rPr>
      </w:pPr>
      <w:r>
        <w:rPr>
          <w:rFonts w:ascii="Times New Roman" w:hAnsi="Times New Roman" w:cs="Times New Roman"/>
          <w:u w:val="single"/>
          <w:lang w:val="en-GB"/>
        </w:rPr>
        <w:t xml:space="preserve">An example of this being plans to increase signage and </w:t>
      </w:r>
      <w:r w:rsidR="002234A3">
        <w:rPr>
          <w:rFonts w:ascii="Times New Roman" w:hAnsi="Times New Roman" w:cs="Times New Roman"/>
          <w:u w:val="single"/>
          <w:lang w:val="en-GB"/>
        </w:rPr>
        <w:t>outlined traffic management plan</w:t>
      </w:r>
      <w:r w:rsidR="006C0508">
        <w:rPr>
          <w:rFonts w:ascii="Times New Roman" w:hAnsi="Times New Roman" w:cs="Times New Roman"/>
          <w:u w:val="single"/>
          <w:lang w:val="en-GB"/>
        </w:rPr>
        <w:t xml:space="preserve"> to effectively manage vehicle and pedestrian movement on site.</w:t>
      </w:r>
    </w:p>
    <w:p w14:paraId="3EF134F7" w14:textId="1935EFA6" w:rsidR="005B7110" w:rsidRPr="0093550A" w:rsidRDefault="00BC0B11" w:rsidP="0093550A">
      <w:pPr>
        <w:rPr>
          <w:rFonts w:ascii="Times New Roman" w:hAnsi="Times New Roman" w:cs="Times New Roman"/>
          <w:u w:val="single"/>
          <w:lang w:val="en-GB"/>
        </w:rPr>
      </w:pPr>
      <w:r>
        <w:rPr>
          <w:rFonts w:ascii="Times New Roman" w:hAnsi="Times New Roman" w:cs="Times New Roman"/>
          <w:noProof/>
          <w:u w:val="single"/>
          <w:lang w:val="en-GB"/>
        </w:rPr>
        <w:lastRenderedPageBreak/>
        <w:drawing>
          <wp:anchor distT="0" distB="0" distL="114300" distR="114300" simplePos="0" relativeHeight="251659281" behindDoc="0" locked="0" layoutInCell="1" allowOverlap="1" wp14:anchorId="1B755CA3" wp14:editId="2989E173">
            <wp:simplePos x="0" y="0"/>
            <wp:positionH relativeFrom="margin">
              <wp:posOffset>-781050</wp:posOffset>
            </wp:positionH>
            <wp:positionV relativeFrom="margin">
              <wp:posOffset>4589145</wp:posOffset>
            </wp:positionV>
            <wp:extent cx="7334250" cy="4276725"/>
            <wp:effectExtent l="0" t="0" r="0" b="9525"/>
            <wp:wrapSquare wrapText="bothSides"/>
            <wp:docPr id="16498924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34250"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110" w:rsidRPr="005B7110">
        <w:rPr>
          <w:rFonts w:ascii="Times New Roman" w:hAnsi="Times New Roman" w:cs="Times New Roman"/>
          <w:u w:val="single"/>
          <w:lang w:val="en-GB"/>
        </w:rPr>
        <w:drawing>
          <wp:inline distT="0" distB="0" distL="0" distR="0" wp14:anchorId="4248DCD3" wp14:editId="78DE9643">
            <wp:extent cx="5731510" cy="3053080"/>
            <wp:effectExtent l="0" t="0" r="2540" b="0"/>
            <wp:docPr id="1862480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54550" name=""/>
                    <pic:cNvPicPr/>
                  </pic:nvPicPr>
                  <pic:blipFill>
                    <a:blip r:embed="rId24"/>
                    <a:stretch>
                      <a:fillRect/>
                    </a:stretch>
                  </pic:blipFill>
                  <pic:spPr>
                    <a:xfrm>
                      <a:off x="0" y="0"/>
                      <a:ext cx="5731510" cy="3053080"/>
                    </a:xfrm>
                    <a:prstGeom prst="rect">
                      <a:avLst/>
                    </a:prstGeom>
                  </pic:spPr>
                </pic:pic>
              </a:graphicData>
            </a:graphic>
          </wp:inline>
        </w:drawing>
      </w:r>
    </w:p>
    <w:sectPr w:rsidR="005B7110" w:rsidRPr="0093550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57230A"/>
    <w:multiLevelType w:val="hybridMultilevel"/>
    <w:tmpl w:val="E5EE8B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68350327"/>
    <w:multiLevelType w:val="hybridMultilevel"/>
    <w:tmpl w:val="357070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6F9577FF"/>
    <w:multiLevelType w:val="hybridMultilevel"/>
    <w:tmpl w:val="F110AF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086950941">
    <w:abstractNumId w:val="0"/>
  </w:num>
  <w:num w:numId="2" w16cid:durableId="1336298393">
    <w:abstractNumId w:val="1"/>
  </w:num>
  <w:num w:numId="3" w16cid:durableId="9339789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53E1"/>
    <w:rsid w:val="000100E9"/>
    <w:rsid w:val="000221D4"/>
    <w:rsid w:val="0002460F"/>
    <w:rsid w:val="00036BAD"/>
    <w:rsid w:val="000623B0"/>
    <w:rsid w:val="00071380"/>
    <w:rsid w:val="00071B76"/>
    <w:rsid w:val="000C0591"/>
    <w:rsid w:val="000D62AB"/>
    <w:rsid w:val="000E32DA"/>
    <w:rsid w:val="000F49B2"/>
    <w:rsid w:val="0011298F"/>
    <w:rsid w:val="00114D51"/>
    <w:rsid w:val="00141F5E"/>
    <w:rsid w:val="00166F98"/>
    <w:rsid w:val="00191002"/>
    <w:rsid w:val="001916B6"/>
    <w:rsid w:val="001A4D44"/>
    <w:rsid w:val="001A6966"/>
    <w:rsid w:val="001D403A"/>
    <w:rsid w:val="00223399"/>
    <w:rsid w:val="002234A3"/>
    <w:rsid w:val="00241FE2"/>
    <w:rsid w:val="00265AB0"/>
    <w:rsid w:val="00281617"/>
    <w:rsid w:val="00283D87"/>
    <w:rsid w:val="00297B0E"/>
    <w:rsid w:val="002A6EED"/>
    <w:rsid w:val="002A7391"/>
    <w:rsid w:val="002B18EE"/>
    <w:rsid w:val="002C097F"/>
    <w:rsid w:val="002C100F"/>
    <w:rsid w:val="002D3DF0"/>
    <w:rsid w:val="002E6598"/>
    <w:rsid w:val="002F414E"/>
    <w:rsid w:val="002F5362"/>
    <w:rsid w:val="00302B6A"/>
    <w:rsid w:val="00306854"/>
    <w:rsid w:val="00313B9F"/>
    <w:rsid w:val="00315F54"/>
    <w:rsid w:val="00332A97"/>
    <w:rsid w:val="00337736"/>
    <w:rsid w:val="00345385"/>
    <w:rsid w:val="00345BA9"/>
    <w:rsid w:val="00357366"/>
    <w:rsid w:val="003877D5"/>
    <w:rsid w:val="003A6F55"/>
    <w:rsid w:val="003C3B39"/>
    <w:rsid w:val="003C59FC"/>
    <w:rsid w:val="003D1ABC"/>
    <w:rsid w:val="003D27AB"/>
    <w:rsid w:val="003D36F5"/>
    <w:rsid w:val="003D3D32"/>
    <w:rsid w:val="003E05B8"/>
    <w:rsid w:val="003F2D3C"/>
    <w:rsid w:val="00407426"/>
    <w:rsid w:val="004136D8"/>
    <w:rsid w:val="00422C76"/>
    <w:rsid w:val="004277B2"/>
    <w:rsid w:val="00434373"/>
    <w:rsid w:val="00454E42"/>
    <w:rsid w:val="004842B8"/>
    <w:rsid w:val="004953E1"/>
    <w:rsid w:val="004B6BB0"/>
    <w:rsid w:val="004F0B13"/>
    <w:rsid w:val="00501916"/>
    <w:rsid w:val="00510024"/>
    <w:rsid w:val="00526239"/>
    <w:rsid w:val="005326D9"/>
    <w:rsid w:val="005520A1"/>
    <w:rsid w:val="00555065"/>
    <w:rsid w:val="005550C1"/>
    <w:rsid w:val="005611C2"/>
    <w:rsid w:val="00567966"/>
    <w:rsid w:val="005901D0"/>
    <w:rsid w:val="005A0861"/>
    <w:rsid w:val="005B5819"/>
    <w:rsid w:val="005B7110"/>
    <w:rsid w:val="005C1C83"/>
    <w:rsid w:val="005D40D0"/>
    <w:rsid w:val="005F0229"/>
    <w:rsid w:val="005F4C57"/>
    <w:rsid w:val="00651054"/>
    <w:rsid w:val="00656A5E"/>
    <w:rsid w:val="00662365"/>
    <w:rsid w:val="00675D8F"/>
    <w:rsid w:val="00681336"/>
    <w:rsid w:val="0069789D"/>
    <w:rsid w:val="006C0508"/>
    <w:rsid w:val="006E54FF"/>
    <w:rsid w:val="006F1C7D"/>
    <w:rsid w:val="00737A21"/>
    <w:rsid w:val="00747CFA"/>
    <w:rsid w:val="00753607"/>
    <w:rsid w:val="00763F2A"/>
    <w:rsid w:val="007748C7"/>
    <w:rsid w:val="007867AB"/>
    <w:rsid w:val="00786D90"/>
    <w:rsid w:val="007B2379"/>
    <w:rsid w:val="007C4119"/>
    <w:rsid w:val="007D02B6"/>
    <w:rsid w:val="007D06AB"/>
    <w:rsid w:val="007E636D"/>
    <w:rsid w:val="007E7CF2"/>
    <w:rsid w:val="007F27FD"/>
    <w:rsid w:val="00813803"/>
    <w:rsid w:val="00826E51"/>
    <w:rsid w:val="00866897"/>
    <w:rsid w:val="00876DC3"/>
    <w:rsid w:val="00896CC1"/>
    <w:rsid w:val="008978F6"/>
    <w:rsid w:val="008E6660"/>
    <w:rsid w:val="0093550A"/>
    <w:rsid w:val="00941F00"/>
    <w:rsid w:val="00943E4B"/>
    <w:rsid w:val="009556C3"/>
    <w:rsid w:val="00955B12"/>
    <w:rsid w:val="00962BA6"/>
    <w:rsid w:val="00976F7E"/>
    <w:rsid w:val="009B5533"/>
    <w:rsid w:val="009B6F7C"/>
    <w:rsid w:val="009B707F"/>
    <w:rsid w:val="009C4E08"/>
    <w:rsid w:val="009C549E"/>
    <w:rsid w:val="00A2085A"/>
    <w:rsid w:val="00A82D41"/>
    <w:rsid w:val="00A84E86"/>
    <w:rsid w:val="00A970BA"/>
    <w:rsid w:val="00AA5E4E"/>
    <w:rsid w:val="00AB01CD"/>
    <w:rsid w:val="00AC30F3"/>
    <w:rsid w:val="00AE213E"/>
    <w:rsid w:val="00AF3176"/>
    <w:rsid w:val="00B1754A"/>
    <w:rsid w:val="00B40D57"/>
    <w:rsid w:val="00B6298D"/>
    <w:rsid w:val="00BA1461"/>
    <w:rsid w:val="00BC0B11"/>
    <w:rsid w:val="00BC2083"/>
    <w:rsid w:val="00BF5E51"/>
    <w:rsid w:val="00C065CC"/>
    <w:rsid w:val="00C06F85"/>
    <w:rsid w:val="00C1400D"/>
    <w:rsid w:val="00C339C4"/>
    <w:rsid w:val="00C47660"/>
    <w:rsid w:val="00C53579"/>
    <w:rsid w:val="00C652BE"/>
    <w:rsid w:val="00C8686E"/>
    <w:rsid w:val="00CA6C89"/>
    <w:rsid w:val="00CC5676"/>
    <w:rsid w:val="00CD48F9"/>
    <w:rsid w:val="00CE6E26"/>
    <w:rsid w:val="00CF4787"/>
    <w:rsid w:val="00CF5373"/>
    <w:rsid w:val="00D15ACF"/>
    <w:rsid w:val="00D21EF8"/>
    <w:rsid w:val="00D246CA"/>
    <w:rsid w:val="00D55345"/>
    <w:rsid w:val="00DA053B"/>
    <w:rsid w:val="00DC13C8"/>
    <w:rsid w:val="00DD336A"/>
    <w:rsid w:val="00DE11F3"/>
    <w:rsid w:val="00DF131E"/>
    <w:rsid w:val="00DF3FA9"/>
    <w:rsid w:val="00E20811"/>
    <w:rsid w:val="00E215BA"/>
    <w:rsid w:val="00E21E57"/>
    <w:rsid w:val="00E243B5"/>
    <w:rsid w:val="00E41341"/>
    <w:rsid w:val="00E50920"/>
    <w:rsid w:val="00E50C6A"/>
    <w:rsid w:val="00E539DA"/>
    <w:rsid w:val="00E71818"/>
    <w:rsid w:val="00E72C7D"/>
    <w:rsid w:val="00E762D0"/>
    <w:rsid w:val="00EB49C3"/>
    <w:rsid w:val="00EB4D0F"/>
    <w:rsid w:val="00ED24D0"/>
    <w:rsid w:val="00EF3C7B"/>
    <w:rsid w:val="00EF6F3D"/>
    <w:rsid w:val="00F06D77"/>
    <w:rsid w:val="00F1439A"/>
    <w:rsid w:val="00F2200C"/>
    <w:rsid w:val="00F477AF"/>
    <w:rsid w:val="00F72B91"/>
    <w:rsid w:val="00F80933"/>
    <w:rsid w:val="00F868BD"/>
    <w:rsid w:val="00FA1B16"/>
    <w:rsid w:val="00FA53DC"/>
    <w:rsid w:val="00FA7256"/>
    <w:rsid w:val="00FB17B5"/>
    <w:rsid w:val="00FD5908"/>
    <w:rsid w:val="00FD6305"/>
    <w:rsid w:val="00FD6CFE"/>
    <w:rsid w:val="00FE0238"/>
    <w:rsid w:val="00FE0DCF"/>
    <w:rsid w:val="00FF3F5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1CC59F"/>
  <w15:chartTrackingRefBased/>
  <w15:docId w15:val="{7683DBD3-AD8F-4955-874A-2042A9881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953E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953E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953E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953E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953E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953E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953E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953E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953E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53E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953E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953E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953E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953E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953E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953E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953E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953E1"/>
    <w:rPr>
      <w:rFonts w:eastAsiaTheme="majorEastAsia" w:cstheme="majorBidi"/>
      <w:color w:val="272727" w:themeColor="text1" w:themeTint="D8"/>
    </w:rPr>
  </w:style>
  <w:style w:type="paragraph" w:styleId="Title">
    <w:name w:val="Title"/>
    <w:basedOn w:val="Normal"/>
    <w:next w:val="Normal"/>
    <w:link w:val="TitleChar"/>
    <w:uiPriority w:val="10"/>
    <w:qFormat/>
    <w:rsid w:val="004953E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53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953E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953E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953E1"/>
    <w:pPr>
      <w:spacing w:before="160"/>
      <w:jc w:val="center"/>
    </w:pPr>
    <w:rPr>
      <w:i/>
      <w:iCs/>
      <w:color w:val="404040" w:themeColor="text1" w:themeTint="BF"/>
    </w:rPr>
  </w:style>
  <w:style w:type="character" w:customStyle="1" w:styleId="QuoteChar">
    <w:name w:val="Quote Char"/>
    <w:basedOn w:val="DefaultParagraphFont"/>
    <w:link w:val="Quote"/>
    <w:uiPriority w:val="29"/>
    <w:rsid w:val="004953E1"/>
    <w:rPr>
      <w:i/>
      <w:iCs/>
      <w:color w:val="404040" w:themeColor="text1" w:themeTint="BF"/>
    </w:rPr>
  </w:style>
  <w:style w:type="paragraph" w:styleId="ListParagraph">
    <w:name w:val="List Paragraph"/>
    <w:basedOn w:val="Normal"/>
    <w:uiPriority w:val="34"/>
    <w:qFormat/>
    <w:rsid w:val="004953E1"/>
    <w:pPr>
      <w:ind w:left="720"/>
      <w:contextualSpacing/>
    </w:pPr>
  </w:style>
  <w:style w:type="character" w:styleId="IntenseEmphasis">
    <w:name w:val="Intense Emphasis"/>
    <w:basedOn w:val="DefaultParagraphFont"/>
    <w:uiPriority w:val="21"/>
    <w:qFormat/>
    <w:rsid w:val="004953E1"/>
    <w:rPr>
      <w:i/>
      <w:iCs/>
      <w:color w:val="0F4761" w:themeColor="accent1" w:themeShade="BF"/>
    </w:rPr>
  </w:style>
  <w:style w:type="paragraph" w:styleId="IntenseQuote">
    <w:name w:val="Intense Quote"/>
    <w:basedOn w:val="Normal"/>
    <w:next w:val="Normal"/>
    <w:link w:val="IntenseQuoteChar"/>
    <w:uiPriority w:val="30"/>
    <w:qFormat/>
    <w:rsid w:val="004953E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953E1"/>
    <w:rPr>
      <w:i/>
      <w:iCs/>
      <w:color w:val="0F4761" w:themeColor="accent1" w:themeShade="BF"/>
    </w:rPr>
  </w:style>
  <w:style w:type="character" w:styleId="IntenseReference">
    <w:name w:val="Intense Reference"/>
    <w:basedOn w:val="DefaultParagraphFont"/>
    <w:uiPriority w:val="32"/>
    <w:qFormat/>
    <w:rsid w:val="004953E1"/>
    <w:rPr>
      <w:b/>
      <w:bCs/>
      <w:smallCaps/>
      <w:color w:val="0F4761" w:themeColor="accent1" w:themeShade="BF"/>
      <w:spacing w:val="5"/>
    </w:rPr>
  </w:style>
  <w:style w:type="paragraph" w:styleId="NormalWeb">
    <w:name w:val="Normal (Web)"/>
    <w:basedOn w:val="Normal"/>
    <w:uiPriority w:val="99"/>
    <w:semiHidden/>
    <w:unhideWhenUsed/>
    <w:rsid w:val="005A0861"/>
    <w:pPr>
      <w:spacing w:before="100" w:beforeAutospacing="1" w:after="100" w:afterAutospacing="1" w:line="240" w:lineRule="auto"/>
    </w:pPr>
    <w:rPr>
      <w:rFonts w:ascii="Times New Roman" w:eastAsia="Times New Roman" w:hAnsi="Times New Roman" w:cs="Times New Roman"/>
      <w:kern w:val="0"/>
      <w:lang w:eastAsia="en-A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9765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20176D-BD55-459C-A874-D24EA9F46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1419</Words>
  <Characters>8092</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Madden</dc:creator>
  <cp:keywords/>
  <dc:description/>
  <cp:lastModifiedBy>Andrew Madden</cp:lastModifiedBy>
  <cp:revision>2</cp:revision>
  <dcterms:created xsi:type="dcterms:W3CDTF">2025-05-23T01:02:00Z</dcterms:created>
  <dcterms:modified xsi:type="dcterms:W3CDTF">2025-05-23T01:02:00Z</dcterms:modified>
</cp:coreProperties>
</file>